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219EB" w14:textId="77777777" w:rsidR="00885E15" w:rsidRDefault="0006571E" w:rsidP="0006571E">
      <w:pPr>
        <w:pStyle w:val="a3"/>
        <w:numPr>
          <w:ilvl w:val="0"/>
          <w:numId w:val="1"/>
        </w:numPr>
      </w:pPr>
      <w:bookmarkStart w:id="0" w:name="_GoBack"/>
      <w:bookmarkEnd w:id="0"/>
      <w:r>
        <w:t>НАДМ</w:t>
      </w:r>
    </w:p>
    <w:p w14:paraId="589219EC" w14:textId="77777777" w:rsidR="0006571E" w:rsidRDefault="0006571E" w:rsidP="0006571E">
      <w:pPr>
        <w:pStyle w:val="a3"/>
        <w:numPr>
          <w:ilvl w:val="0"/>
          <w:numId w:val="1"/>
        </w:numPr>
      </w:pPr>
      <w:r>
        <w:t>ИНАДМ</w:t>
      </w:r>
    </w:p>
    <w:p w14:paraId="589219ED" w14:textId="77777777" w:rsidR="0006571E" w:rsidRDefault="0006571E" w:rsidP="0006571E">
      <w:pPr>
        <w:pStyle w:val="a3"/>
        <w:numPr>
          <w:ilvl w:val="0"/>
          <w:numId w:val="1"/>
        </w:numPr>
      </w:pPr>
      <w:r>
        <w:t>Функции НАДМ</w:t>
      </w:r>
    </w:p>
    <w:p w14:paraId="589219EE" w14:textId="77777777" w:rsidR="0006571E" w:rsidRDefault="0006571E" w:rsidP="0006571E">
      <w:pPr>
        <w:pStyle w:val="a3"/>
        <w:numPr>
          <w:ilvl w:val="0"/>
          <w:numId w:val="1"/>
        </w:numPr>
      </w:pPr>
      <w:r>
        <w:t>Формальный метод + блоксхема</w:t>
      </w:r>
    </w:p>
    <w:p w14:paraId="589219EF" w14:textId="77777777" w:rsidR="0006571E" w:rsidRDefault="0006571E" w:rsidP="0006571E">
      <w:pPr>
        <w:pStyle w:val="a3"/>
        <w:numPr>
          <w:ilvl w:val="0"/>
          <w:numId w:val="1"/>
        </w:numPr>
      </w:pPr>
      <w:r>
        <w:t>Аудит – что такое (какие сколько)</w:t>
      </w:r>
    </w:p>
    <w:p w14:paraId="589219F0" w14:textId="77777777" w:rsidR="0006571E" w:rsidRPr="0006571E" w:rsidRDefault="0006571E" w:rsidP="0006571E">
      <w:pPr>
        <w:pStyle w:val="a3"/>
        <w:numPr>
          <w:ilvl w:val="0"/>
          <w:numId w:val="1"/>
        </w:numPr>
        <w:rPr>
          <w:lang w:val="en-US"/>
        </w:rPr>
      </w:pPr>
      <w:r>
        <w:t xml:space="preserve">Метод + блоксхема+ </w:t>
      </w:r>
      <w:r w:rsidRPr="0006571E">
        <w:rPr>
          <w:lang w:val="en-US"/>
        </w:rPr>
        <w:t>excel</w:t>
      </w:r>
    </w:p>
    <w:p w14:paraId="589219F1" w14:textId="77777777" w:rsidR="0006571E" w:rsidRDefault="0006571E" w:rsidP="0006571E">
      <w:pPr>
        <w:pStyle w:val="a3"/>
        <w:numPr>
          <w:ilvl w:val="0"/>
          <w:numId w:val="1"/>
        </w:numPr>
      </w:pPr>
      <w:r>
        <w:t>АНАДМ – назначение</w:t>
      </w:r>
    </w:p>
    <w:p w14:paraId="589219F2" w14:textId="77777777" w:rsidR="0006571E" w:rsidRDefault="0006571E" w:rsidP="0006571E">
      <w:pPr>
        <w:pStyle w:val="a3"/>
        <w:numPr>
          <w:ilvl w:val="0"/>
          <w:numId w:val="1"/>
        </w:numPr>
      </w:pPr>
      <w:r>
        <w:t>Дерево разговоров АНАДМ</w:t>
      </w:r>
    </w:p>
    <w:p w14:paraId="589219F3" w14:textId="77777777" w:rsidR="0006571E" w:rsidRDefault="0006571E" w:rsidP="0006571E">
      <w:pPr>
        <w:pStyle w:val="a3"/>
        <w:numPr>
          <w:ilvl w:val="0"/>
          <w:numId w:val="1"/>
        </w:numPr>
      </w:pPr>
      <w:r>
        <w:t>Схема работы АНАДМ</w:t>
      </w:r>
    </w:p>
    <w:p w14:paraId="589219F4" w14:textId="77777777" w:rsidR="0006571E" w:rsidRDefault="0006571E" w:rsidP="0006571E">
      <w:pPr>
        <w:pStyle w:val="a3"/>
        <w:numPr>
          <w:ilvl w:val="0"/>
          <w:numId w:val="1"/>
        </w:numPr>
      </w:pPr>
      <w:r>
        <w:t>Схема данных АНАДМ</w:t>
      </w:r>
    </w:p>
    <w:p w14:paraId="589219F5" w14:textId="77777777" w:rsidR="0006571E" w:rsidRDefault="0006571E" w:rsidP="0006571E">
      <w:pPr>
        <w:pStyle w:val="a3"/>
        <w:numPr>
          <w:ilvl w:val="0"/>
          <w:numId w:val="1"/>
        </w:numPr>
      </w:pPr>
      <w:r>
        <w:t>Связь АНАДМ с 1С</w:t>
      </w:r>
    </w:p>
    <w:p w14:paraId="589219F6" w14:textId="77777777" w:rsidR="0006571E" w:rsidRDefault="0006571E" w:rsidP="0006571E">
      <w:pPr>
        <w:pStyle w:val="a3"/>
        <w:numPr>
          <w:ilvl w:val="0"/>
          <w:numId w:val="1"/>
        </w:numPr>
      </w:pPr>
      <w:r>
        <w:t>Связь АНАДМ с НДФЛ</w:t>
      </w:r>
    </w:p>
    <w:p w14:paraId="589219F7" w14:textId="77777777" w:rsidR="0006571E" w:rsidRDefault="0006571E" w:rsidP="0006571E">
      <w:pPr>
        <w:pStyle w:val="a3"/>
        <w:numPr>
          <w:ilvl w:val="0"/>
          <w:numId w:val="1"/>
        </w:numPr>
      </w:pPr>
      <w:r>
        <w:t>Связь АНАДМ с планирование налогового бремени</w:t>
      </w:r>
    </w:p>
    <w:p w14:paraId="589219F8" w14:textId="77777777" w:rsidR="0006571E" w:rsidRDefault="0006571E" w:rsidP="0006571E">
      <w:pPr>
        <w:pStyle w:val="a3"/>
        <w:numPr>
          <w:ilvl w:val="0"/>
          <w:numId w:val="1"/>
        </w:numPr>
      </w:pPr>
      <w:r>
        <w:t>Связь АНАДМ с принятием решения</w:t>
      </w:r>
    </w:p>
    <w:p w14:paraId="589219F9" w14:textId="77777777" w:rsidR="0006571E" w:rsidRDefault="0006571E" w:rsidP="0006571E">
      <w:pPr>
        <w:pStyle w:val="a3"/>
        <w:numPr>
          <w:ilvl w:val="0"/>
          <w:numId w:val="1"/>
        </w:numPr>
      </w:pPr>
      <w:r>
        <w:t>Связь АНАДМ с аудитом</w:t>
      </w:r>
    </w:p>
    <w:p w14:paraId="589219FA" w14:textId="77777777" w:rsidR="0006571E" w:rsidRDefault="0006571E" w:rsidP="0006571E">
      <w:pPr>
        <w:pStyle w:val="a3"/>
        <w:numPr>
          <w:ilvl w:val="0"/>
          <w:numId w:val="1"/>
        </w:numPr>
      </w:pPr>
      <w:r>
        <w:t>Связь АНАДМ с рентабельностью работы предприятия</w:t>
      </w:r>
    </w:p>
    <w:p w14:paraId="589219FB" w14:textId="77777777" w:rsidR="0006571E" w:rsidRDefault="0006571E" w:rsidP="0006571E">
      <w:pPr>
        <w:pStyle w:val="a3"/>
        <w:numPr>
          <w:ilvl w:val="0"/>
          <w:numId w:val="1"/>
        </w:numPr>
      </w:pPr>
      <w:r>
        <w:t>Сетевая модель налогового администрирования</w:t>
      </w:r>
    </w:p>
    <w:p w14:paraId="589219FC" w14:textId="77777777" w:rsidR="0006571E" w:rsidRDefault="0006571E" w:rsidP="0006571E">
      <w:pPr>
        <w:pStyle w:val="a3"/>
        <w:numPr>
          <w:ilvl w:val="0"/>
          <w:numId w:val="1"/>
        </w:numPr>
      </w:pPr>
      <w:r>
        <w:t>Автоматизация планирования налогового бремени</w:t>
      </w:r>
    </w:p>
    <w:p w14:paraId="589219FD" w14:textId="77777777" w:rsidR="0006571E" w:rsidRDefault="0006571E" w:rsidP="0006571E">
      <w:pPr>
        <w:pStyle w:val="a3"/>
        <w:numPr>
          <w:ilvl w:val="0"/>
          <w:numId w:val="1"/>
        </w:numPr>
      </w:pPr>
      <w:r>
        <w:t>Методы минимизации ВВНОХО</w:t>
      </w:r>
    </w:p>
    <w:p w14:paraId="589219FE" w14:textId="77777777" w:rsidR="0006571E" w:rsidRDefault="0006571E" w:rsidP="0006571E">
      <w:pPr>
        <w:pStyle w:val="a3"/>
        <w:numPr>
          <w:ilvl w:val="0"/>
          <w:numId w:val="1"/>
        </w:numPr>
      </w:pPr>
      <w:r>
        <w:t>Метод минимизации граф-аналитический</w:t>
      </w:r>
    </w:p>
    <w:p w14:paraId="589219FF" w14:textId="77777777" w:rsidR="0006571E" w:rsidRDefault="0006571E" w:rsidP="0006571E">
      <w:pPr>
        <w:pStyle w:val="a3"/>
        <w:numPr>
          <w:ilvl w:val="0"/>
          <w:numId w:val="1"/>
        </w:numPr>
      </w:pPr>
      <w:r>
        <w:t>Метод минимизации мини-балансный</w:t>
      </w:r>
    </w:p>
    <w:p w14:paraId="58921A00" w14:textId="77777777" w:rsidR="0006571E" w:rsidRDefault="0006571E" w:rsidP="0006571E">
      <w:pPr>
        <w:pStyle w:val="a3"/>
        <w:numPr>
          <w:ilvl w:val="0"/>
          <w:numId w:val="1"/>
        </w:numPr>
      </w:pPr>
      <w:r>
        <w:t>Метод минимизации числовой, определение налогового бремени и рентабельности предприятия.</w:t>
      </w:r>
    </w:p>
    <w:p w14:paraId="58921A01" w14:textId="77777777" w:rsidR="0006571E" w:rsidRDefault="0006571E" w:rsidP="0006571E">
      <w:r>
        <w:t>К каждому вопросу лабораторная работа (5 штук по аудиту).</w:t>
      </w:r>
    </w:p>
    <w:p w14:paraId="58921A02" w14:textId="77777777" w:rsidR="0006571E" w:rsidRDefault="0006571E"/>
    <w:p w14:paraId="58921A03" w14:textId="77777777" w:rsidR="0006571E" w:rsidRPr="0006571E" w:rsidRDefault="0006571E" w:rsidP="0006571E"/>
    <w:p w14:paraId="58921A04" w14:textId="77777777" w:rsidR="0006571E" w:rsidRPr="0006571E" w:rsidRDefault="0006571E" w:rsidP="0006571E"/>
    <w:p w14:paraId="58921A05" w14:textId="77777777" w:rsidR="0006571E" w:rsidRPr="0006571E" w:rsidRDefault="0006571E" w:rsidP="0006571E"/>
    <w:p w14:paraId="58921A06" w14:textId="77777777" w:rsidR="0006571E" w:rsidRPr="0006571E" w:rsidRDefault="0006571E" w:rsidP="0006571E"/>
    <w:p w14:paraId="58921A07" w14:textId="77777777" w:rsidR="0006571E" w:rsidRPr="0006571E" w:rsidRDefault="0006571E" w:rsidP="0006571E"/>
    <w:p w14:paraId="58921A08" w14:textId="77777777" w:rsidR="0006571E" w:rsidRPr="0006571E" w:rsidRDefault="0006571E" w:rsidP="0006571E"/>
    <w:p w14:paraId="58921A09" w14:textId="77777777" w:rsidR="0006571E" w:rsidRPr="0006571E" w:rsidRDefault="0006571E" w:rsidP="0006571E"/>
    <w:p w14:paraId="58921A0A" w14:textId="77777777" w:rsidR="0006571E" w:rsidRPr="0006571E" w:rsidRDefault="0006571E" w:rsidP="0006571E"/>
    <w:p w14:paraId="58921A0B" w14:textId="77777777" w:rsidR="0006571E" w:rsidRPr="0006571E" w:rsidRDefault="0006571E" w:rsidP="0006571E"/>
    <w:p w14:paraId="58921A0C" w14:textId="77777777" w:rsidR="0006571E" w:rsidRPr="0006571E" w:rsidRDefault="0006571E" w:rsidP="0006571E"/>
    <w:p w14:paraId="58921A0D" w14:textId="77777777" w:rsidR="0006571E" w:rsidRPr="0006571E" w:rsidRDefault="0006571E" w:rsidP="0006571E"/>
    <w:p w14:paraId="58921A0E" w14:textId="77777777" w:rsidR="0006571E" w:rsidRPr="0006571E" w:rsidRDefault="0006571E" w:rsidP="0006571E"/>
    <w:p w14:paraId="58921A0F" w14:textId="77777777" w:rsidR="0006571E" w:rsidRPr="00052B1C" w:rsidRDefault="00052B1C" w:rsidP="0006571E">
      <w:pPr>
        <w:rPr>
          <w:b/>
        </w:rPr>
      </w:pPr>
      <w:r w:rsidRPr="00052B1C">
        <w:rPr>
          <w:b/>
        </w:rPr>
        <w:lastRenderedPageBreak/>
        <w:t>Билеты «Автоматизация налогового администрирования»</w:t>
      </w:r>
      <w:r>
        <w:rPr>
          <w:b/>
        </w:rPr>
        <w:t xml:space="preserve"> 2012г</w:t>
      </w:r>
      <w:r w:rsidRPr="00052B1C">
        <w:rPr>
          <w:b/>
        </w:rPr>
        <w:t>.</w:t>
      </w:r>
    </w:p>
    <w:p w14:paraId="58921A10" w14:textId="77777777" w:rsidR="0006571E" w:rsidRDefault="0006571E" w:rsidP="0006571E">
      <w:r>
        <w:t>Билет №1</w:t>
      </w:r>
    </w:p>
    <w:p w14:paraId="58921A11" w14:textId="77777777" w:rsidR="0006571E" w:rsidRDefault="0006571E" w:rsidP="0006571E">
      <w:pPr>
        <w:pStyle w:val="a3"/>
        <w:numPr>
          <w:ilvl w:val="0"/>
          <w:numId w:val="3"/>
        </w:numPr>
      </w:pPr>
      <w:r>
        <w:t>НАДМ.</w:t>
      </w:r>
    </w:p>
    <w:p w14:paraId="58921A12" w14:textId="77777777" w:rsidR="0006571E" w:rsidRDefault="0006571E" w:rsidP="0006571E">
      <w:pPr>
        <w:pStyle w:val="a3"/>
        <w:numPr>
          <w:ilvl w:val="0"/>
          <w:numId w:val="3"/>
        </w:numPr>
      </w:pPr>
      <w:r>
        <w:t>Метод минимизации числовой, определение налогового бремени и рентабельности предприятия.</w:t>
      </w:r>
    </w:p>
    <w:p w14:paraId="58921A13" w14:textId="77777777" w:rsidR="0006571E" w:rsidRDefault="0006571E" w:rsidP="0006571E">
      <w:r>
        <w:t>Билет №2</w:t>
      </w:r>
    </w:p>
    <w:p w14:paraId="58921A14" w14:textId="77777777" w:rsidR="0006571E" w:rsidRDefault="0006571E" w:rsidP="0006571E">
      <w:pPr>
        <w:pStyle w:val="a3"/>
        <w:numPr>
          <w:ilvl w:val="0"/>
          <w:numId w:val="4"/>
        </w:numPr>
      </w:pPr>
      <w:r>
        <w:t>ИНАДМ.</w:t>
      </w:r>
    </w:p>
    <w:p w14:paraId="58921A15" w14:textId="77777777" w:rsidR="0006571E" w:rsidRDefault="0006571E" w:rsidP="0006571E">
      <w:pPr>
        <w:pStyle w:val="a3"/>
        <w:numPr>
          <w:ilvl w:val="0"/>
          <w:numId w:val="4"/>
        </w:numPr>
      </w:pPr>
      <w:r>
        <w:t>Метод минимизации мини-балансный.</w:t>
      </w:r>
    </w:p>
    <w:p w14:paraId="58921A16" w14:textId="77777777" w:rsidR="0006571E" w:rsidRDefault="0006571E" w:rsidP="0006571E">
      <w:r>
        <w:t>Билет №3</w:t>
      </w:r>
    </w:p>
    <w:p w14:paraId="58921A17" w14:textId="77777777" w:rsidR="0006571E" w:rsidRDefault="0006571E" w:rsidP="0006571E">
      <w:pPr>
        <w:pStyle w:val="a3"/>
        <w:numPr>
          <w:ilvl w:val="0"/>
          <w:numId w:val="5"/>
        </w:numPr>
      </w:pPr>
      <w:r>
        <w:t>Функции НАДМ.</w:t>
      </w:r>
    </w:p>
    <w:p w14:paraId="58921A18" w14:textId="77777777" w:rsidR="0006571E" w:rsidRDefault="0006571E" w:rsidP="0006571E">
      <w:pPr>
        <w:pStyle w:val="a3"/>
        <w:numPr>
          <w:ilvl w:val="0"/>
          <w:numId w:val="5"/>
        </w:numPr>
      </w:pPr>
      <w:r>
        <w:t>Метод минимизации граф-аналитический.</w:t>
      </w:r>
    </w:p>
    <w:p w14:paraId="58921A19" w14:textId="77777777" w:rsidR="0006571E" w:rsidRDefault="0006571E" w:rsidP="0006571E">
      <w:r>
        <w:t>Билет №4</w:t>
      </w:r>
    </w:p>
    <w:p w14:paraId="58921A1A" w14:textId="77777777" w:rsidR="0006571E" w:rsidRDefault="0006571E" w:rsidP="0006571E">
      <w:pPr>
        <w:pStyle w:val="a3"/>
        <w:numPr>
          <w:ilvl w:val="0"/>
          <w:numId w:val="6"/>
        </w:numPr>
      </w:pPr>
      <w:r>
        <w:t>Формальный метод.  Блок схема.</w:t>
      </w:r>
    </w:p>
    <w:p w14:paraId="58921A1B" w14:textId="77777777" w:rsidR="0006571E" w:rsidRDefault="0006571E" w:rsidP="0006571E">
      <w:pPr>
        <w:pStyle w:val="a3"/>
        <w:numPr>
          <w:ilvl w:val="0"/>
          <w:numId w:val="6"/>
        </w:numPr>
      </w:pPr>
      <w:r>
        <w:t>Методы минимизации ВВНОХО.</w:t>
      </w:r>
    </w:p>
    <w:p w14:paraId="58921A1C" w14:textId="77777777" w:rsidR="0006571E" w:rsidRDefault="0006571E" w:rsidP="0006571E">
      <w:r>
        <w:t>Билет №5</w:t>
      </w:r>
    </w:p>
    <w:p w14:paraId="58921A1D" w14:textId="77777777" w:rsidR="0006571E" w:rsidRDefault="0006571E" w:rsidP="0006571E">
      <w:pPr>
        <w:pStyle w:val="a3"/>
        <w:numPr>
          <w:ilvl w:val="0"/>
          <w:numId w:val="7"/>
        </w:numPr>
      </w:pPr>
      <w:r>
        <w:t xml:space="preserve">Сущность аудита. Виды. </w:t>
      </w:r>
    </w:p>
    <w:p w14:paraId="58921A1E" w14:textId="77777777" w:rsidR="0006571E" w:rsidRDefault="0006571E" w:rsidP="0006571E">
      <w:pPr>
        <w:pStyle w:val="a3"/>
        <w:numPr>
          <w:ilvl w:val="0"/>
          <w:numId w:val="7"/>
        </w:numPr>
      </w:pPr>
      <w:r>
        <w:t>Автоматизация планирования налогового бремени.</w:t>
      </w:r>
    </w:p>
    <w:p w14:paraId="58921A1F" w14:textId="77777777" w:rsidR="0006571E" w:rsidRDefault="0006571E" w:rsidP="0006571E">
      <w:r>
        <w:t>Билет №6</w:t>
      </w:r>
    </w:p>
    <w:p w14:paraId="58921A20" w14:textId="77777777" w:rsidR="0006571E" w:rsidRDefault="0006571E" w:rsidP="0006571E">
      <w:pPr>
        <w:pStyle w:val="a3"/>
        <w:numPr>
          <w:ilvl w:val="0"/>
          <w:numId w:val="8"/>
        </w:numPr>
      </w:pPr>
      <w:r>
        <w:t>Методы налогового аудита</w:t>
      </w:r>
      <w:r w:rsidR="00052B1C">
        <w:t>. Блоксхемы. Формализация методов.</w:t>
      </w:r>
    </w:p>
    <w:p w14:paraId="58921A21" w14:textId="77777777" w:rsidR="00052B1C" w:rsidRDefault="00052B1C" w:rsidP="00052B1C">
      <w:pPr>
        <w:pStyle w:val="a3"/>
        <w:numPr>
          <w:ilvl w:val="0"/>
          <w:numId w:val="8"/>
        </w:numPr>
      </w:pPr>
      <w:r>
        <w:t>Сетевая модель налогового администрирования.</w:t>
      </w:r>
    </w:p>
    <w:p w14:paraId="58921A22" w14:textId="77777777" w:rsidR="00052B1C" w:rsidRDefault="00052B1C" w:rsidP="00052B1C">
      <w:r>
        <w:t>Билет №7</w:t>
      </w:r>
    </w:p>
    <w:p w14:paraId="58921A23" w14:textId="77777777" w:rsidR="00052B1C" w:rsidRDefault="00052B1C" w:rsidP="00052B1C">
      <w:pPr>
        <w:pStyle w:val="a3"/>
        <w:numPr>
          <w:ilvl w:val="0"/>
          <w:numId w:val="9"/>
        </w:numPr>
      </w:pPr>
      <w:r>
        <w:t>АНАДМ. Назначение.</w:t>
      </w:r>
    </w:p>
    <w:p w14:paraId="58921A24" w14:textId="77777777" w:rsidR="00052B1C" w:rsidRDefault="00052B1C" w:rsidP="00052B1C">
      <w:pPr>
        <w:pStyle w:val="a3"/>
        <w:numPr>
          <w:ilvl w:val="0"/>
          <w:numId w:val="9"/>
        </w:numPr>
      </w:pPr>
      <w:r>
        <w:t>Связь АНАДМ с рентабельностью работы предприятия.</w:t>
      </w:r>
    </w:p>
    <w:p w14:paraId="58921A25" w14:textId="77777777" w:rsidR="00052B1C" w:rsidRDefault="00052B1C" w:rsidP="00052B1C">
      <w:r>
        <w:t>Билет №8</w:t>
      </w:r>
    </w:p>
    <w:p w14:paraId="58921A26" w14:textId="77777777" w:rsidR="00052B1C" w:rsidRDefault="00052B1C" w:rsidP="00052B1C">
      <w:pPr>
        <w:pStyle w:val="a3"/>
        <w:numPr>
          <w:ilvl w:val="0"/>
          <w:numId w:val="10"/>
        </w:numPr>
      </w:pPr>
      <w:r>
        <w:t>Дерево разговоров АНАДМ</w:t>
      </w:r>
    </w:p>
    <w:p w14:paraId="58921A27" w14:textId="77777777" w:rsidR="00052B1C" w:rsidRDefault="00052B1C" w:rsidP="00052B1C">
      <w:pPr>
        <w:pStyle w:val="a3"/>
        <w:numPr>
          <w:ilvl w:val="0"/>
          <w:numId w:val="10"/>
        </w:numPr>
      </w:pPr>
      <w:r>
        <w:t>Связь АНАДМ с аудитом</w:t>
      </w:r>
    </w:p>
    <w:p w14:paraId="58921A28" w14:textId="77777777" w:rsidR="00052B1C" w:rsidRDefault="00052B1C" w:rsidP="00052B1C">
      <w:r>
        <w:t>Билет №9</w:t>
      </w:r>
    </w:p>
    <w:p w14:paraId="58921A29" w14:textId="77777777" w:rsidR="00052B1C" w:rsidRDefault="00052B1C" w:rsidP="00052B1C">
      <w:pPr>
        <w:pStyle w:val="a3"/>
        <w:numPr>
          <w:ilvl w:val="0"/>
          <w:numId w:val="11"/>
        </w:numPr>
      </w:pPr>
      <w:r>
        <w:t>Схема работы АНАДМ</w:t>
      </w:r>
    </w:p>
    <w:p w14:paraId="58921A2A" w14:textId="77777777" w:rsidR="00052B1C" w:rsidRDefault="00052B1C" w:rsidP="00052B1C">
      <w:pPr>
        <w:pStyle w:val="a3"/>
        <w:numPr>
          <w:ilvl w:val="0"/>
          <w:numId w:val="11"/>
        </w:numPr>
      </w:pPr>
      <w:r>
        <w:t>Связь АНАДМ с принятием решения</w:t>
      </w:r>
    </w:p>
    <w:p w14:paraId="58921A2B" w14:textId="77777777" w:rsidR="00052B1C" w:rsidRDefault="00052B1C" w:rsidP="00052B1C">
      <w:r>
        <w:t>Билет №10</w:t>
      </w:r>
    </w:p>
    <w:p w14:paraId="58921A2C" w14:textId="77777777" w:rsidR="00052B1C" w:rsidRDefault="00052B1C" w:rsidP="00052B1C">
      <w:pPr>
        <w:pStyle w:val="a3"/>
        <w:numPr>
          <w:ilvl w:val="0"/>
          <w:numId w:val="12"/>
        </w:numPr>
      </w:pPr>
      <w:r>
        <w:t>Схема данных АНАДМ</w:t>
      </w:r>
    </w:p>
    <w:p w14:paraId="58921A2D" w14:textId="77777777" w:rsidR="00052B1C" w:rsidRDefault="00052B1C" w:rsidP="00052B1C">
      <w:pPr>
        <w:pStyle w:val="a3"/>
        <w:numPr>
          <w:ilvl w:val="0"/>
          <w:numId w:val="12"/>
        </w:numPr>
      </w:pPr>
      <w:r>
        <w:t>Связь АНАДМ с планирование налогового бремени</w:t>
      </w:r>
    </w:p>
    <w:p w14:paraId="58921A2E" w14:textId="77777777" w:rsidR="00052B1C" w:rsidRDefault="00052B1C" w:rsidP="00052B1C">
      <w:r>
        <w:t>Билет №11</w:t>
      </w:r>
    </w:p>
    <w:p w14:paraId="58921A2F" w14:textId="77777777" w:rsidR="00052B1C" w:rsidRDefault="00052B1C" w:rsidP="00052B1C">
      <w:pPr>
        <w:pStyle w:val="a3"/>
        <w:numPr>
          <w:ilvl w:val="0"/>
          <w:numId w:val="13"/>
        </w:numPr>
      </w:pPr>
      <w:r>
        <w:lastRenderedPageBreak/>
        <w:t>Связь АНАДМ с 1С</w:t>
      </w:r>
    </w:p>
    <w:p w14:paraId="58921A30" w14:textId="77777777" w:rsidR="00052B1C" w:rsidRDefault="00052B1C" w:rsidP="00052B1C">
      <w:pPr>
        <w:pStyle w:val="a3"/>
        <w:numPr>
          <w:ilvl w:val="0"/>
          <w:numId w:val="13"/>
        </w:numPr>
      </w:pPr>
      <w:r>
        <w:t>Связь АНАДМ с НДФЛ</w:t>
      </w:r>
    </w:p>
    <w:p w14:paraId="58921A31" w14:textId="77777777" w:rsidR="00052B1C" w:rsidRDefault="00052B1C" w:rsidP="00052B1C">
      <w:r>
        <w:t>Билет №12</w:t>
      </w:r>
    </w:p>
    <w:p w14:paraId="58921A32" w14:textId="77777777" w:rsidR="00052B1C" w:rsidRDefault="00052B1C" w:rsidP="00052B1C">
      <w:pPr>
        <w:pStyle w:val="a3"/>
        <w:numPr>
          <w:ilvl w:val="0"/>
          <w:numId w:val="14"/>
        </w:numPr>
      </w:pPr>
      <w:r>
        <w:t>Дерево разговоров АНАДМ</w:t>
      </w:r>
    </w:p>
    <w:p w14:paraId="58921A33" w14:textId="77777777" w:rsidR="00052B1C" w:rsidRDefault="00052B1C" w:rsidP="00052B1C">
      <w:pPr>
        <w:pStyle w:val="a3"/>
        <w:numPr>
          <w:ilvl w:val="0"/>
          <w:numId w:val="14"/>
        </w:numPr>
      </w:pPr>
      <w:r>
        <w:t>Связь АНАДМ с планирование налогового бремени</w:t>
      </w:r>
    </w:p>
    <w:p w14:paraId="58921A34" w14:textId="77777777" w:rsidR="00052B1C" w:rsidRDefault="00052B1C" w:rsidP="00052B1C">
      <w:r>
        <w:t>Билет №13</w:t>
      </w:r>
    </w:p>
    <w:p w14:paraId="58921A35" w14:textId="77777777" w:rsidR="00052B1C" w:rsidRDefault="00052B1C" w:rsidP="00052B1C">
      <w:pPr>
        <w:pStyle w:val="a3"/>
        <w:numPr>
          <w:ilvl w:val="0"/>
          <w:numId w:val="15"/>
        </w:numPr>
      </w:pPr>
      <w:r>
        <w:t>АНАДМ. Назначение.</w:t>
      </w:r>
    </w:p>
    <w:p w14:paraId="58921A36" w14:textId="77777777" w:rsidR="00052B1C" w:rsidRDefault="00052B1C" w:rsidP="00052B1C">
      <w:pPr>
        <w:pStyle w:val="a3"/>
        <w:numPr>
          <w:ilvl w:val="0"/>
          <w:numId w:val="15"/>
        </w:numPr>
      </w:pPr>
      <w:r>
        <w:t>Сетевая модель налогового администрирования.</w:t>
      </w:r>
    </w:p>
    <w:p w14:paraId="58921A37" w14:textId="77777777" w:rsidR="00052B1C" w:rsidRDefault="00052B1C" w:rsidP="00052B1C">
      <w:r>
        <w:t>Билет №14</w:t>
      </w:r>
    </w:p>
    <w:p w14:paraId="58921A38" w14:textId="77777777" w:rsidR="00052B1C" w:rsidRDefault="00052B1C" w:rsidP="00052B1C">
      <w:pPr>
        <w:pStyle w:val="a3"/>
        <w:numPr>
          <w:ilvl w:val="0"/>
          <w:numId w:val="16"/>
        </w:numPr>
      </w:pPr>
      <w:r>
        <w:t>Сетевая модель налогового администрирования.</w:t>
      </w:r>
    </w:p>
    <w:p w14:paraId="58921A39" w14:textId="77777777" w:rsidR="00052B1C" w:rsidRDefault="00052B1C" w:rsidP="00052B1C">
      <w:pPr>
        <w:pStyle w:val="a3"/>
        <w:numPr>
          <w:ilvl w:val="0"/>
          <w:numId w:val="16"/>
        </w:numPr>
      </w:pPr>
      <w:r>
        <w:t>Функции НАДМ.</w:t>
      </w:r>
    </w:p>
    <w:p w14:paraId="58921A3A" w14:textId="77777777" w:rsidR="00052B1C" w:rsidRDefault="00052B1C" w:rsidP="00052B1C">
      <w:r>
        <w:t>Билет №15</w:t>
      </w:r>
    </w:p>
    <w:p w14:paraId="58921A3B" w14:textId="77777777" w:rsidR="00052B1C" w:rsidRDefault="00052B1C" w:rsidP="00052B1C">
      <w:pPr>
        <w:pStyle w:val="a3"/>
        <w:numPr>
          <w:ilvl w:val="0"/>
          <w:numId w:val="17"/>
        </w:numPr>
      </w:pPr>
      <w:r>
        <w:t>Метод минимизации мини-балансный.</w:t>
      </w:r>
    </w:p>
    <w:p w14:paraId="58921A3C" w14:textId="77777777" w:rsidR="00052B1C" w:rsidRDefault="00052B1C" w:rsidP="00052B1C">
      <w:pPr>
        <w:pStyle w:val="a3"/>
        <w:numPr>
          <w:ilvl w:val="0"/>
          <w:numId w:val="17"/>
        </w:numPr>
      </w:pPr>
      <w:r>
        <w:t>Связь АНАДМ с аудитом</w:t>
      </w:r>
    </w:p>
    <w:p w14:paraId="58921A3D" w14:textId="77777777" w:rsidR="00052B1C" w:rsidRDefault="00052B1C" w:rsidP="00052B1C">
      <w:r>
        <w:t>Билет №16</w:t>
      </w:r>
    </w:p>
    <w:p w14:paraId="58921A3E" w14:textId="77777777" w:rsidR="00052B1C" w:rsidRDefault="00052B1C" w:rsidP="00052B1C">
      <w:pPr>
        <w:pStyle w:val="a3"/>
        <w:numPr>
          <w:ilvl w:val="0"/>
          <w:numId w:val="18"/>
        </w:numPr>
      </w:pPr>
      <w:r>
        <w:t>Сущность аудита. Виды.</w:t>
      </w:r>
    </w:p>
    <w:p w14:paraId="58921A3F" w14:textId="77777777" w:rsidR="00052B1C" w:rsidRDefault="00052B1C" w:rsidP="00052B1C">
      <w:pPr>
        <w:pStyle w:val="a3"/>
        <w:numPr>
          <w:ilvl w:val="0"/>
          <w:numId w:val="18"/>
        </w:numPr>
      </w:pPr>
      <w:r>
        <w:t>Формальный метод.  Блок схема.</w:t>
      </w:r>
    </w:p>
    <w:p w14:paraId="58921A40" w14:textId="77777777" w:rsidR="00052B1C" w:rsidRDefault="00052B1C" w:rsidP="00052B1C">
      <w:pPr>
        <w:pStyle w:val="a3"/>
      </w:pPr>
    </w:p>
    <w:p w14:paraId="58921A41" w14:textId="77777777" w:rsidR="00052B1C" w:rsidRDefault="00052B1C" w:rsidP="00052B1C"/>
    <w:p w14:paraId="58921A42" w14:textId="77777777" w:rsidR="00052B1C" w:rsidRDefault="00052B1C" w:rsidP="00052B1C">
      <w:pPr>
        <w:pStyle w:val="a3"/>
      </w:pPr>
    </w:p>
    <w:p w14:paraId="58921A43" w14:textId="77777777" w:rsidR="00052B1C" w:rsidRDefault="00052B1C" w:rsidP="00052B1C"/>
    <w:p w14:paraId="58921A44" w14:textId="77777777" w:rsidR="00052B1C" w:rsidRDefault="00052B1C" w:rsidP="00052B1C">
      <w:pPr>
        <w:pStyle w:val="a3"/>
      </w:pPr>
    </w:p>
    <w:p w14:paraId="58921A45" w14:textId="77777777" w:rsidR="00052B1C" w:rsidRDefault="00052B1C" w:rsidP="00052B1C">
      <w:pPr>
        <w:pStyle w:val="a3"/>
      </w:pPr>
    </w:p>
    <w:p w14:paraId="58921A46" w14:textId="77777777" w:rsidR="00052B1C" w:rsidRDefault="00052B1C" w:rsidP="00052B1C"/>
    <w:p w14:paraId="58921A47" w14:textId="77777777" w:rsidR="00052B1C" w:rsidRDefault="00052B1C" w:rsidP="00052B1C">
      <w:pPr>
        <w:pStyle w:val="a3"/>
      </w:pPr>
    </w:p>
    <w:p w14:paraId="58921A48" w14:textId="77777777" w:rsidR="00052B1C" w:rsidRDefault="00052B1C" w:rsidP="00052B1C"/>
    <w:p w14:paraId="58921A49" w14:textId="77777777" w:rsidR="00052B1C" w:rsidRDefault="00052B1C" w:rsidP="00052B1C"/>
    <w:p w14:paraId="58921A4A" w14:textId="77777777" w:rsidR="00052B1C" w:rsidRPr="0006571E" w:rsidRDefault="00052B1C" w:rsidP="00052B1C">
      <w:pPr>
        <w:pStyle w:val="a3"/>
      </w:pPr>
    </w:p>
    <w:p w14:paraId="58921A4B" w14:textId="77777777" w:rsidR="0006571E" w:rsidRDefault="0006571E" w:rsidP="0006571E"/>
    <w:p w14:paraId="58921A4C" w14:textId="77777777" w:rsidR="0006571E" w:rsidRDefault="0006571E" w:rsidP="0006571E"/>
    <w:p w14:paraId="58921A4D" w14:textId="77777777" w:rsidR="0006571E" w:rsidRDefault="0006571E" w:rsidP="0006571E"/>
    <w:p w14:paraId="58921A4E" w14:textId="77777777" w:rsidR="0006571E" w:rsidRDefault="0006571E" w:rsidP="0006571E"/>
    <w:p w14:paraId="58921A4F" w14:textId="77777777" w:rsidR="0006571E" w:rsidRPr="0006571E" w:rsidRDefault="0006571E" w:rsidP="0006571E">
      <w:pPr>
        <w:pStyle w:val="a3"/>
      </w:pPr>
    </w:p>
    <w:sectPr w:rsidR="0006571E" w:rsidRPr="0006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879"/>
    <w:multiLevelType w:val="hybridMultilevel"/>
    <w:tmpl w:val="34981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D1F80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C279E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33F26"/>
    <w:multiLevelType w:val="hybridMultilevel"/>
    <w:tmpl w:val="6C86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B425E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8374A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E7E57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53416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A3A9A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37D95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9A1A65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73D1F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C0471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41FAC"/>
    <w:multiLevelType w:val="hybridMultilevel"/>
    <w:tmpl w:val="34981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27915"/>
    <w:multiLevelType w:val="hybridMultilevel"/>
    <w:tmpl w:val="3E3E31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C0645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F14D2"/>
    <w:multiLevelType w:val="hybridMultilevel"/>
    <w:tmpl w:val="1F1A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4336A"/>
    <w:multiLevelType w:val="hybridMultilevel"/>
    <w:tmpl w:val="34981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0"/>
  </w:num>
  <w:num w:numId="5">
    <w:abstractNumId w:val="15"/>
  </w:num>
  <w:num w:numId="6">
    <w:abstractNumId w:val="7"/>
  </w:num>
  <w:num w:numId="7">
    <w:abstractNumId w:val="11"/>
  </w:num>
  <w:num w:numId="8">
    <w:abstractNumId w:val="4"/>
  </w:num>
  <w:num w:numId="9">
    <w:abstractNumId w:val="17"/>
  </w:num>
  <w:num w:numId="10">
    <w:abstractNumId w:val="6"/>
  </w:num>
  <w:num w:numId="11">
    <w:abstractNumId w:val="8"/>
  </w:num>
  <w:num w:numId="12">
    <w:abstractNumId w:val="5"/>
  </w:num>
  <w:num w:numId="13">
    <w:abstractNumId w:val="1"/>
  </w:num>
  <w:num w:numId="14">
    <w:abstractNumId w:val="9"/>
  </w:num>
  <w:num w:numId="15">
    <w:abstractNumId w:val="13"/>
  </w:num>
  <w:num w:numId="16">
    <w:abstractNumId w:val="0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C3"/>
    <w:rsid w:val="00052B1C"/>
    <w:rsid w:val="0006571E"/>
    <w:rsid w:val="00857BBE"/>
    <w:rsid w:val="00947FA9"/>
    <w:rsid w:val="009B0AEA"/>
    <w:rsid w:val="00DE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1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7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0FEB38EFD15478FB27A866B5AD2E6" ma:contentTypeVersion="0" ma:contentTypeDescription="Создание документа." ma:contentTypeScope="" ma:versionID="4b3afe5cfe7849359fd9ec140e6290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D11975-C49C-4623-B68B-7D22C925F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E50CA3-EAFE-4465-BC3F-93B9F97782A2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45C320C-0E60-4B1F-9509-A6E060B420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Stud</cp:lastModifiedBy>
  <cp:revision>2</cp:revision>
  <dcterms:created xsi:type="dcterms:W3CDTF">2012-11-02T12:59:00Z</dcterms:created>
  <dcterms:modified xsi:type="dcterms:W3CDTF">2012-11-02T12:59:00Z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0x0101004750FEB38EFD15478FB27A866B5AD2E6</vt:lpwstr>
  </property>
</Properties>
</file>