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813" w:rsidRPr="00BB38C9" w:rsidRDefault="00854813" w:rsidP="00854813">
      <w:pPr>
        <w:jc w:val="center"/>
        <w:rPr>
          <w:sz w:val="28"/>
        </w:rPr>
      </w:pPr>
      <w:r w:rsidRPr="00BB38C9">
        <w:rPr>
          <w:sz w:val="28"/>
        </w:rPr>
        <w:t>МОСКОВСКИЙ ГОСУДАРСТВЕННЫЙ УНИВЕРСИТЕТ ЭКОНОМИКИ, СТАТИСТИКИ И ИНФОРМАТИКИ</w:t>
      </w:r>
    </w:p>
    <w:p w:rsidR="00854813" w:rsidRPr="00BB38C9" w:rsidRDefault="00854813" w:rsidP="00854813">
      <w:pPr>
        <w:jc w:val="center"/>
        <w:rPr>
          <w:b/>
          <w:bCs/>
        </w:rPr>
      </w:pPr>
      <w:r w:rsidRPr="00BB38C9">
        <w:rPr>
          <w:sz w:val="28"/>
        </w:rPr>
        <w:t>ИНСТИТУТ КОМПЬЮТЕРНЫХ ТЕХНОЛОГИЙ</w:t>
      </w:r>
    </w:p>
    <w:p w:rsidR="00854813" w:rsidRPr="00BB38C9" w:rsidRDefault="00854813" w:rsidP="00854813">
      <w:pPr>
        <w:jc w:val="center"/>
      </w:pPr>
    </w:p>
    <w:p w:rsidR="00854813" w:rsidRPr="00BB38C9" w:rsidRDefault="00854813" w:rsidP="00854813">
      <w:pPr>
        <w:jc w:val="center"/>
      </w:pPr>
    </w:p>
    <w:p w:rsidR="00854813" w:rsidRPr="00BB38C9" w:rsidRDefault="00854813" w:rsidP="00854813">
      <w:pPr>
        <w:jc w:val="center"/>
      </w:pPr>
    </w:p>
    <w:p w:rsidR="00854813" w:rsidRPr="00BB38C9" w:rsidRDefault="00854813" w:rsidP="00854813">
      <w:pPr>
        <w:jc w:val="center"/>
      </w:pPr>
    </w:p>
    <w:p w:rsidR="00854813" w:rsidRPr="00BB38C9" w:rsidRDefault="00854813" w:rsidP="00854813">
      <w:pPr>
        <w:jc w:val="center"/>
      </w:pPr>
    </w:p>
    <w:p w:rsidR="00854813" w:rsidRPr="00BB38C9" w:rsidRDefault="00854813" w:rsidP="00854813">
      <w:pPr>
        <w:jc w:val="center"/>
      </w:pPr>
    </w:p>
    <w:p w:rsidR="00854813" w:rsidRPr="00BB38C9" w:rsidRDefault="00854813" w:rsidP="00854813">
      <w:pPr>
        <w:jc w:val="center"/>
      </w:pPr>
    </w:p>
    <w:p w:rsidR="00854813" w:rsidRPr="00BB38C9" w:rsidRDefault="00854813" w:rsidP="00854813">
      <w:pPr>
        <w:jc w:val="center"/>
      </w:pPr>
    </w:p>
    <w:p w:rsidR="00854813" w:rsidRPr="00BB38C9" w:rsidRDefault="00854813" w:rsidP="00854813">
      <w:pPr>
        <w:jc w:val="center"/>
      </w:pPr>
    </w:p>
    <w:p w:rsidR="00854813" w:rsidRPr="00BB38C9" w:rsidRDefault="00854813" w:rsidP="00854813">
      <w:pPr>
        <w:jc w:val="center"/>
      </w:pPr>
    </w:p>
    <w:p w:rsidR="00854813" w:rsidRDefault="00854813" w:rsidP="00854813">
      <w:pPr>
        <w:jc w:val="center"/>
      </w:pPr>
    </w:p>
    <w:p w:rsidR="00854813" w:rsidRDefault="00854813" w:rsidP="00854813">
      <w:pPr>
        <w:jc w:val="center"/>
      </w:pPr>
    </w:p>
    <w:p w:rsidR="00854813" w:rsidRPr="00BB38C9" w:rsidRDefault="00854813" w:rsidP="00854813">
      <w:pPr>
        <w:jc w:val="center"/>
      </w:pPr>
    </w:p>
    <w:p w:rsidR="00854813" w:rsidRPr="00BB38C9" w:rsidRDefault="00854813" w:rsidP="00854813">
      <w:pPr>
        <w:jc w:val="center"/>
      </w:pPr>
    </w:p>
    <w:p w:rsidR="00854813" w:rsidRPr="00802B4F" w:rsidRDefault="00854813" w:rsidP="00854813">
      <w:pPr>
        <w:jc w:val="center"/>
        <w:rPr>
          <w:b/>
          <w:sz w:val="32"/>
          <w:szCs w:val="32"/>
        </w:rPr>
      </w:pPr>
    </w:p>
    <w:p w:rsidR="00854813" w:rsidRPr="00802B4F" w:rsidRDefault="00854813" w:rsidP="00854813">
      <w:pPr>
        <w:jc w:val="center"/>
        <w:rPr>
          <w:b/>
          <w:sz w:val="32"/>
          <w:szCs w:val="32"/>
        </w:rPr>
      </w:pPr>
      <w:r w:rsidRPr="00802B4F">
        <w:rPr>
          <w:b/>
          <w:sz w:val="32"/>
          <w:szCs w:val="32"/>
        </w:rPr>
        <w:t xml:space="preserve">Лабораторная работа № </w:t>
      </w:r>
      <w:r>
        <w:rPr>
          <w:b/>
          <w:sz w:val="32"/>
          <w:szCs w:val="32"/>
        </w:rPr>
        <w:t>5</w:t>
      </w:r>
    </w:p>
    <w:p w:rsidR="00854813" w:rsidRPr="00BB38C9" w:rsidRDefault="00854813" w:rsidP="00854813"/>
    <w:p w:rsidR="00854813" w:rsidRPr="00BB38C9" w:rsidRDefault="00854813" w:rsidP="00854813">
      <w:pPr>
        <w:jc w:val="center"/>
        <w:rPr>
          <w:b/>
        </w:rPr>
      </w:pPr>
      <w:r w:rsidRPr="00BB38C9">
        <w:rPr>
          <w:b/>
        </w:rPr>
        <w:t xml:space="preserve">по </w:t>
      </w:r>
      <w:r>
        <w:rPr>
          <w:b/>
        </w:rPr>
        <w:t>курсу: Предметно-ориентированные ЭИС</w:t>
      </w:r>
    </w:p>
    <w:p w:rsidR="00854813" w:rsidRPr="00802B4F" w:rsidRDefault="00854813" w:rsidP="00854813">
      <w:pPr>
        <w:jc w:val="center"/>
        <w:rPr>
          <w:b/>
        </w:rPr>
      </w:pPr>
      <w:r>
        <w:rPr>
          <w:b/>
        </w:rPr>
        <w:t>на тему «Разработка АРМ бухгалтера для решения экономических задач по учету материальных ценностей»</w:t>
      </w:r>
    </w:p>
    <w:p w:rsidR="00854813" w:rsidRPr="00BB38C9" w:rsidRDefault="00854813" w:rsidP="00854813"/>
    <w:p w:rsidR="00854813" w:rsidRPr="00BB38C9" w:rsidRDefault="00854813" w:rsidP="00854813"/>
    <w:p w:rsidR="00854813" w:rsidRPr="00BB38C9" w:rsidRDefault="00854813" w:rsidP="00854813"/>
    <w:p w:rsidR="00854813" w:rsidRPr="00BB38C9" w:rsidRDefault="00854813" w:rsidP="00854813"/>
    <w:p w:rsidR="00854813" w:rsidRPr="00BB38C9" w:rsidRDefault="00854813" w:rsidP="00854813"/>
    <w:p w:rsidR="00854813" w:rsidRDefault="00854813" w:rsidP="00854813"/>
    <w:p w:rsidR="00854813" w:rsidRPr="00BB38C9" w:rsidRDefault="00854813" w:rsidP="00854813"/>
    <w:p w:rsidR="00854813" w:rsidRPr="00BB38C9" w:rsidRDefault="00854813" w:rsidP="00854813"/>
    <w:p w:rsidR="00854813" w:rsidRPr="00BB38C9" w:rsidRDefault="00854813" w:rsidP="00854813"/>
    <w:p w:rsidR="00854813" w:rsidRDefault="00854813" w:rsidP="00854813"/>
    <w:p w:rsidR="00854813" w:rsidRDefault="00854813" w:rsidP="00854813"/>
    <w:p w:rsidR="00854813" w:rsidRDefault="00854813" w:rsidP="00854813"/>
    <w:p w:rsidR="00854813" w:rsidRPr="00BB38C9" w:rsidRDefault="00854813" w:rsidP="00854813"/>
    <w:p w:rsidR="00854813" w:rsidRDefault="00854813" w:rsidP="00854813">
      <w:pPr>
        <w:ind w:left="5664" w:firstLine="708"/>
      </w:pPr>
      <w:r>
        <w:t>Выполнили:</w:t>
      </w:r>
    </w:p>
    <w:p w:rsidR="00854813" w:rsidRDefault="00854813" w:rsidP="00854813">
      <w:pPr>
        <w:ind w:left="5664" w:firstLine="708"/>
      </w:pPr>
      <w:r>
        <w:t>студенты группы ДКЕ-302</w:t>
      </w:r>
    </w:p>
    <w:p w:rsidR="00854813" w:rsidRPr="005637C9" w:rsidRDefault="00854813" w:rsidP="00854813">
      <w:pPr>
        <w:ind w:left="4248" w:firstLine="708"/>
        <w:jc w:val="center"/>
      </w:pPr>
    </w:p>
    <w:p w:rsidR="005637C9" w:rsidRDefault="005637C9" w:rsidP="00854813">
      <w:pPr>
        <w:ind w:left="4248" w:firstLine="708"/>
        <w:jc w:val="center"/>
        <w:rPr>
          <w:lang w:val="en-US"/>
        </w:rPr>
      </w:pPr>
    </w:p>
    <w:p w:rsidR="005637C9" w:rsidRDefault="005637C9" w:rsidP="00854813">
      <w:pPr>
        <w:ind w:left="4248" w:firstLine="708"/>
        <w:jc w:val="center"/>
        <w:rPr>
          <w:lang w:val="en-US"/>
        </w:rPr>
      </w:pPr>
    </w:p>
    <w:p w:rsidR="005637C9" w:rsidRDefault="005637C9" w:rsidP="00854813">
      <w:pPr>
        <w:ind w:left="4248" w:firstLine="708"/>
        <w:jc w:val="center"/>
        <w:rPr>
          <w:lang w:val="en-US"/>
        </w:rPr>
      </w:pPr>
    </w:p>
    <w:p w:rsidR="005637C9" w:rsidRDefault="005637C9" w:rsidP="00854813">
      <w:pPr>
        <w:ind w:left="4248" w:firstLine="708"/>
        <w:jc w:val="center"/>
        <w:rPr>
          <w:lang w:val="en-US"/>
        </w:rPr>
      </w:pPr>
    </w:p>
    <w:p w:rsidR="005637C9" w:rsidRPr="005637C9" w:rsidRDefault="005637C9" w:rsidP="00854813">
      <w:pPr>
        <w:ind w:left="4248" w:firstLine="708"/>
        <w:jc w:val="center"/>
        <w:rPr>
          <w:lang w:val="en-US"/>
        </w:rPr>
      </w:pPr>
    </w:p>
    <w:p w:rsidR="00854813" w:rsidRDefault="00854813" w:rsidP="00854813">
      <w:pPr>
        <w:ind w:left="4248" w:firstLine="708"/>
        <w:jc w:val="center"/>
      </w:pPr>
    </w:p>
    <w:p w:rsidR="00854813" w:rsidRDefault="00854813" w:rsidP="00854813">
      <w:pPr>
        <w:ind w:left="4248" w:firstLine="708"/>
        <w:jc w:val="center"/>
      </w:pPr>
    </w:p>
    <w:p w:rsidR="00854813" w:rsidRDefault="00854813" w:rsidP="00854813">
      <w:pPr>
        <w:ind w:left="4248" w:firstLine="708"/>
        <w:jc w:val="center"/>
      </w:pPr>
    </w:p>
    <w:p w:rsidR="00854813" w:rsidRDefault="00854813" w:rsidP="00854813">
      <w:pPr>
        <w:ind w:left="4248" w:firstLine="708"/>
        <w:jc w:val="center"/>
      </w:pPr>
    </w:p>
    <w:p w:rsidR="00854813" w:rsidRDefault="00854813" w:rsidP="00854813">
      <w:pPr>
        <w:ind w:left="4248" w:firstLine="708"/>
        <w:jc w:val="center"/>
      </w:pPr>
    </w:p>
    <w:p w:rsidR="00854813" w:rsidRDefault="00854813" w:rsidP="00854813">
      <w:pPr>
        <w:ind w:left="4248" w:hanging="4248"/>
        <w:jc w:val="center"/>
      </w:pPr>
      <w:r>
        <w:t>Москва</w:t>
      </w:r>
      <w:r w:rsidRPr="00BB38C9">
        <w:t xml:space="preserve"> 20</w:t>
      </w:r>
      <w:r>
        <w:t>10</w:t>
      </w:r>
    </w:p>
    <w:p w:rsidR="00854813" w:rsidRDefault="0085481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A06D1" w:rsidRPr="007C6B1B" w:rsidRDefault="00EA06D1" w:rsidP="007C6B1B">
      <w:pPr>
        <w:spacing w:after="240" w:line="276" w:lineRule="auto"/>
        <w:jc w:val="center"/>
        <w:rPr>
          <w:b/>
        </w:rPr>
      </w:pPr>
      <w:r w:rsidRPr="007C6B1B">
        <w:rPr>
          <w:b/>
          <w:sz w:val="28"/>
          <w:szCs w:val="28"/>
        </w:rPr>
        <w:lastRenderedPageBreak/>
        <w:t>Содержание</w:t>
      </w:r>
    </w:p>
    <w:p w:rsidR="00EA06D1" w:rsidRPr="007C6B1B" w:rsidRDefault="00EA06D1" w:rsidP="007C6B1B">
      <w:pPr>
        <w:spacing w:line="276" w:lineRule="auto"/>
      </w:pPr>
      <w:r w:rsidRPr="007C6B1B">
        <w:t>Введение</w:t>
      </w:r>
    </w:p>
    <w:p w:rsidR="00EA06D1" w:rsidRPr="007C6B1B" w:rsidRDefault="00EA06D1" w:rsidP="007C6B1B">
      <w:pPr>
        <w:pStyle w:val="a5"/>
        <w:numPr>
          <w:ilvl w:val="0"/>
          <w:numId w:val="1"/>
        </w:numPr>
        <w:spacing w:line="276" w:lineRule="auto"/>
      </w:pPr>
      <w:r w:rsidRPr="007C6B1B">
        <w:t>Постановка задачи</w:t>
      </w:r>
    </w:p>
    <w:p w:rsidR="00EA06D1" w:rsidRPr="007C6B1B" w:rsidRDefault="00EA06D1" w:rsidP="007C6B1B">
      <w:pPr>
        <w:numPr>
          <w:ilvl w:val="0"/>
          <w:numId w:val="1"/>
        </w:numPr>
        <w:spacing w:line="276" w:lineRule="auto"/>
      </w:pPr>
      <w:r w:rsidRPr="007C6B1B">
        <w:t>Аналитическая часть</w:t>
      </w:r>
    </w:p>
    <w:p w:rsidR="00352C64" w:rsidRDefault="00352C64" w:rsidP="00352C64">
      <w:pPr>
        <w:numPr>
          <w:ilvl w:val="1"/>
          <w:numId w:val="1"/>
        </w:numPr>
        <w:spacing w:line="276" w:lineRule="auto"/>
      </w:pPr>
      <w:r>
        <w:t>Технико-экономическая характеристика предприятия</w:t>
      </w:r>
    </w:p>
    <w:p w:rsidR="00EA06D1" w:rsidRDefault="00CF1D51" w:rsidP="00352C64">
      <w:pPr>
        <w:numPr>
          <w:ilvl w:val="2"/>
          <w:numId w:val="1"/>
        </w:numPr>
        <w:spacing w:line="276" w:lineRule="auto"/>
      </w:pPr>
      <w:r>
        <w:t>Организационная структура предприятия</w:t>
      </w:r>
    </w:p>
    <w:p w:rsidR="00352C64" w:rsidRPr="007C6B1B" w:rsidRDefault="00352C64" w:rsidP="00352C64">
      <w:pPr>
        <w:numPr>
          <w:ilvl w:val="2"/>
          <w:numId w:val="1"/>
        </w:numPr>
        <w:spacing w:line="276" w:lineRule="auto"/>
      </w:pPr>
      <w:r>
        <w:t>Экономическая сущность объекта</w:t>
      </w:r>
    </w:p>
    <w:p w:rsidR="00352C64" w:rsidRDefault="00CF1D51" w:rsidP="00352C64">
      <w:pPr>
        <w:numPr>
          <w:ilvl w:val="2"/>
          <w:numId w:val="1"/>
        </w:numPr>
        <w:spacing w:line="276" w:lineRule="auto"/>
      </w:pPr>
      <w:r>
        <w:t>Схема функционирования комбината «Луч»</w:t>
      </w:r>
    </w:p>
    <w:p w:rsidR="00352C64" w:rsidRDefault="00EA06D1" w:rsidP="00352C64">
      <w:pPr>
        <w:numPr>
          <w:ilvl w:val="1"/>
          <w:numId w:val="1"/>
        </w:numPr>
        <w:spacing w:line="276" w:lineRule="auto"/>
      </w:pPr>
      <w:r w:rsidRPr="007C6B1B">
        <w:t xml:space="preserve"> Схема управления предприятием</w:t>
      </w:r>
    </w:p>
    <w:p w:rsidR="00352C64" w:rsidRDefault="00352C64" w:rsidP="00352C64">
      <w:pPr>
        <w:numPr>
          <w:ilvl w:val="1"/>
          <w:numId w:val="1"/>
        </w:numPr>
        <w:spacing w:line="276" w:lineRule="auto"/>
      </w:pPr>
      <w:r>
        <w:t xml:space="preserve">Обобщенная </w:t>
      </w:r>
      <w:r w:rsidR="00EA06D1" w:rsidRPr="007C6B1B">
        <w:t xml:space="preserve">схема </w:t>
      </w:r>
      <w:r>
        <w:t xml:space="preserve">функционирования </w:t>
      </w:r>
      <w:r w:rsidR="00EA06D1" w:rsidRPr="007C6B1B">
        <w:t>АРМ бухгалтера</w:t>
      </w:r>
    </w:p>
    <w:p w:rsidR="00CF0DEA" w:rsidRDefault="00CF0DEA" w:rsidP="00352C64">
      <w:pPr>
        <w:numPr>
          <w:ilvl w:val="1"/>
          <w:numId w:val="1"/>
        </w:numPr>
        <w:spacing w:line="276" w:lineRule="auto"/>
      </w:pPr>
      <w:r>
        <w:t>Словесное описание</w:t>
      </w:r>
      <w:r w:rsidRPr="007C6B1B">
        <w:t xml:space="preserve"> процесса УМЦ</w:t>
      </w:r>
    </w:p>
    <w:p w:rsidR="00352C64" w:rsidRDefault="00ED3795" w:rsidP="00352C64">
      <w:pPr>
        <w:numPr>
          <w:ilvl w:val="1"/>
          <w:numId w:val="1"/>
        </w:numPr>
        <w:spacing w:line="276" w:lineRule="auto"/>
      </w:pPr>
      <w:r>
        <w:t>Топологическая с</w:t>
      </w:r>
      <w:r w:rsidR="00352C64">
        <w:t>хема учета МЦ</w:t>
      </w:r>
    </w:p>
    <w:p w:rsidR="00352C64" w:rsidRDefault="00EA06D1" w:rsidP="00352C64">
      <w:pPr>
        <w:numPr>
          <w:ilvl w:val="1"/>
          <w:numId w:val="1"/>
        </w:numPr>
        <w:spacing w:line="276" w:lineRule="auto"/>
      </w:pPr>
      <w:r w:rsidRPr="007C6B1B">
        <w:t>Описание алгоритма по УМЦ</w:t>
      </w:r>
    </w:p>
    <w:p w:rsidR="00352C64" w:rsidRDefault="00CF0DEA" w:rsidP="00352C64">
      <w:pPr>
        <w:numPr>
          <w:ilvl w:val="1"/>
          <w:numId w:val="1"/>
        </w:numPr>
        <w:spacing w:line="276" w:lineRule="auto"/>
      </w:pPr>
      <w:r>
        <w:t>Обобщенная с</w:t>
      </w:r>
      <w:r w:rsidR="00A028DE" w:rsidRPr="007C6B1B">
        <w:t>хема данных УМЦ.</w:t>
      </w:r>
    </w:p>
    <w:p w:rsidR="00EA06D1" w:rsidRPr="007C6B1B" w:rsidRDefault="00EA06D1" w:rsidP="00352C64">
      <w:pPr>
        <w:numPr>
          <w:ilvl w:val="1"/>
          <w:numId w:val="1"/>
        </w:numPr>
        <w:spacing w:line="276" w:lineRule="auto"/>
      </w:pPr>
      <w:r w:rsidRPr="007C6B1B">
        <w:t>Схема работы диалогового режима по УМЦ</w:t>
      </w:r>
      <w:r w:rsidR="00A028DE" w:rsidRPr="007C6B1B">
        <w:t>.</w:t>
      </w:r>
    </w:p>
    <w:p w:rsidR="00EA06D1" w:rsidRPr="007C6B1B" w:rsidRDefault="00EA06D1" w:rsidP="007C6B1B">
      <w:pPr>
        <w:numPr>
          <w:ilvl w:val="0"/>
          <w:numId w:val="1"/>
        </w:numPr>
        <w:spacing w:line="276" w:lineRule="auto"/>
      </w:pPr>
      <w:r w:rsidRPr="007C6B1B">
        <w:t>Проектная часть</w:t>
      </w:r>
    </w:p>
    <w:p w:rsidR="00EA06D1" w:rsidRPr="007C6B1B" w:rsidRDefault="00A028DE" w:rsidP="007C6B1B">
      <w:pPr>
        <w:spacing w:line="276" w:lineRule="auto"/>
        <w:jc w:val="center"/>
      </w:pPr>
      <w:r w:rsidRPr="007C6B1B">
        <w:t>3</w:t>
      </w:r>
      <w:r w:rsidR="00EA06D1" w:rsidRPr="007C6B1B">
        <w:t>.1 Схема данных АРМ сотрудни</w:t>
      </w:r>
      <w:r w:rsidR="00352C64">
        <w:t>ка бухгалтерии по учету МЦ</w:t>
      </w:r>
      <w:r w:rsidR="00EA06D1" w:rsidRPr="007C6B1B">
        <w:t xml:space="preserve"> на складах</w:t>
      </w:r>
    </w:p>
    <w:p w:rsidR="00EA06D1" w:rsidRPr="007C6B1B" w:rsidRDefault="00A028DE" w:rsidP="007C6B1B">
      <w:pPr>
        <w:pStyle w:val="a3"/>
        <w:keepLines w:val="0"/>
        <w:tabs>
          <w:tab w:val="clear" w:pos="4320"/>
          <w:tab w:val="clear" w:pos="8640"/>
        </w:tabs>
        <w:spacing w:line="276" w:lineRule="auto"/>
        <w:ind w:firstLine="708"/>
        <w:rPr>
          <w:rFonts w:ascii="Times New Roman" w:hAnsi="Times New Roman"/>
          <w:sz w:val="24"/>
          <w:szCs w:val="24"/>
        </w:rPr>
      </w:pPr>
      <w:r w:rsidRPr="007C6B1B">
        <w:rPr>
          <w:rFonts w:ascii="Times New Roman" w:hAnsi="Times New Roman"/>
          <w:sz w:val="24"/>
          <w:szCs w:val="24"/>
        </w:rPr>
        <w:t>3</w:t>
      </w:r>
      <w:r w:rsidR="00EA06D1" w:rsidRPr="007C6B1B">
        <w:rPr>
          <w:rFonts w:ascii="Times New Roman" w:hAnsi="Times New Roman"/>
          <w:sz w:val="24"/>
          <w:szCs w:val="24"/>
        </w:rPr>
        <w:t>.1.1 Задача 1– приход МЦ на склад</w:t>
      </w:r>
    </w:p>
    <w:p w:rsidR="00EA06D1" w:rsidRPr="007C6B1B" w:rsidRDefault="00A028DE" w:rsidP="007C6B1B">
      <w:pPr>
        <w:spacing w:line="276" w:lineRule="auto"/>
        <w:ind w:firstLine="709"/>
      </w:pPr>
      <w:r w:rsidRPr="007C6B1B">
        <w:t>3</w:t>
      </w:r>
      <w:r w:rsidR="00EA06D1" w:rsidRPr="007C6B1B">
        <w:t>.1.2 Задача УМЦ – Приход на склад</w:t>
      </w:r>
    </w:p>
    <w:p w:rsidR="00EA06D1" w:rsidRPr="007C6B1B" w:rsidRDefault="00A028DE" w:rsidP="007C6B1B">
      <w:pPr>
        <w:spacing w:line="276" w:lineRule="auto"/>
        <w:ind w:firstLine="709"/>
      </w:pPr>
      <w:r w:rsidRPr="007C6B1B">
        <w:t>3</w:t>
      </w:r>
      <w:r w:rsidR="00EA06D1" w:rsidRPr="007C6B1B">
        <w:t xml:space="preserve">.1.3 Задача 2. Расход </w:t>
      </w:r>
      <w:r w:rsidR="00046AE8">
        <w:t>МЦ на основное производство</w:t>
      </w:r>
    </w:p>
    <w:p w:rsidR="00EA06D1" w:rsidRPr="007C6B1B" w:rsidRDefault="00EA06D1" w:rsidP="007C6B1B">
      <w:pPr>
        <w:spacing w:line="276" w:lineRule="auto"/>
      </w:pPr>
      <w:r w:rsidRPr="007C6B1B">
        <w:tab/>
      </w:r>
      <w:r w:rsidR="00A028DE" w:rsidRPr="007C6B1B">
        <w:t>3</w:t>
      </w:r>
      <w:r w:rsidRPr="007C6B1B">
        <w:t xml:space="preserve">.1.4 Задача 2. УМЦ – Расход МЦ </w:t>
      </w:r>
      <w:proofErr w:type="gramStart"/>
      <w:r w:rsidRPr="007C6B1B">
        <w:t>на</w:t>
      </w:r>
      <w:proofErr w:type="gramEnd"/>
      <w:r w:rsidRPr="007C6B1B">
        <w:t xml:space="preserve"> ОП</w:t>
      </w:r>
    </w:p>
    <w:p w:rsidR="00EA06D1" w:rsidRPr="007C6B1B" w:rsidRDefault="00A028DE" w:rsidP="007C6B1B">
      <w:pPr>
        <w:spacing w:line="276" w:lineRule="auto"/>
        <w:ind w:firstLine="708"/>
      </w:pPr>
      <w:r w:rsidRPr="007C6B1B">
        <w:t>3</w:t>
      </w:r>
      <w:r w:rsidR="00EA06D1" w:rsidRPr="007C6B1B">
        <w:t>.1.5 Задача 3. Получение вед</w:t>
      </w:r>
      <w:proofErr w:type="gramStart"/>
      <w:r w:rsidR="00EA06D1" w:rsidRPr="007C6B1B">
        <w:t>.</w:t>
      </w:r>
      <w:proofErr w:type="gramEnd"/>
      <w:r w:rsidR="00EA06D1" w:rsidRPr="007C6B1B">
        <w:t xml:space="preserve"> </w:t>
      </w:r>
      <w:proofErr w:type="gramStart"/>
      <w:r w:rsidR="00EA06D1" w:rsidRPr="007C6B1B">
        <w:t>р</w:t>
      </w:r>
      <w:proofErr w:type="gramEnd"/>
      <w:r w:rsidR="00EA06D1" w:rsidRPr="007C6B1B">
        <w:t>асхода МЦ</w:t>
      </w:r>
    </w:p>
    <w:p w:rsidR="00EA06D1" w:rsidRPr="007C6B1B" w:rsidRDefault="00A028DE" w:rsidP="007C6B1B">
      <w:pPr>
        <w:pStyle w:val="5"/>
        <w:spacing w:before="0" w:after="0" w:line="276" w:lineRule="auto"/>
        <w:ind w:firstLine="708"/>
        <w:rPr>
          <w:b w:val="0"/>
          <w:i w:val="0"/>
          <w:sz w:val="24"/>
          <w:szCs w:val="24"/>
        </w:rPr>
      </w:pPr>
      <w:r w:rsidRPr="007C6B1B">
        <w:rPr>
          <w:b w:val="0"/>
          <w:i w:val="0"/>
          <w:sz w:val="24"/>
          <w:szCs w:val="24"/>
        </w:rPr>
        <w:t>3</w:t>
      </w:r>
      <w:r w:rsidR="00EA06D1" w:rsidRPr="007C6B1B">
        <w:rPr>
          <w:b w:val="0"/>
          <w:i w:val="0"/>
          <w:sz w:val="24"/>
          <w:szCs w:val="24"/>
        </w:rPr>
        <w:t>.1.6 Задача 3. Ведение учета расхода МЦ со склада</w:t>
      </w:r>
    </w:p>
    <w:p w:rsidR="00EA06D1" w:rsidRPr="007C6B1B" w:rsidRDefault="00A028DE" w:rsidP="007C6B1B">
      <w:pPr>
        <w:spacing w:line="276" w:lineRule="auto"/>
        <w:ind w:firstLine="708"/>
      </w:pPr>
      <w:r w:rsidRPr="007C6B1B">
        <w:t>3</w:t>
      </w:r>
      <w:r w:rsidR="00EA06D1" w:rsidRPr="007C6B1B">
        <w:t>.1.7 Задача 4. Движение МЦ (между складами)</w:t>
      </w:r>
    </w:p>
    <w:p w:rsidR="00EA06D1" w:rsidRPr="007C6B1B" w:rsidRDefault="00A028DE" w:rsidP="007C6B1B">
      <w:pPr>
        <w:spacing w:line="276" w:lineRule="auto"/>
        <w:ind w:firstLine="708"/>
      </w:pPr>
      <w:r w:rsidRPr="007C6B1B">
        <w:t>3</w:t>
      </w:r>
      <w:r w:rsidR="00EA06D1" w:rsidRPr="007C6B1B">
        <w:t>.1.8 Задача 4 Движение МЦ</w:t>
      </w:r>
    </w:p>
    <w:p w:rsidR="00EA06D1" w:rsidRPr="007C6B1B" w:rsidRDefault="00A028DE" w:rsidP="007C6B1B">
      <w:pPr>
        <w:spacing w:line="276" w:lineRule="auto"/>
        <w:ind w:firstLine="708"/>
      </w:pPr>
      <w:r w:rsidRPr="007C6B1B">
        <w:t>3</w:t>
      </w:r>
      <w:r w:rsidR="00EA06D1" w:rsidRPr="007C6B1B">
        <w:t>.1.9 Задача 5. Инвентаризация</w:t>
      </w:r>
    </w:p>
    <w:p w:rsidR="00EA06D1" w:rsidRPr="007C6B1B" w:rsidRDefault="00EA06D1" w:rsidP="007C6B1B">
      <w:pPr>
        <w:numPr>
          <w:ilvl w:val="0"/>
          <w:numId w:val="1"/>
        </w:numPr>
        <w:spacing w:line="276" w:lineRule="auto"/>
      </w:pPr>
      <w:r w:rsidRPr="007C6B1B">
        <w:t>Результаты работы</w:t>
      </w:r>
    </w:p>
    <w:p w:rsidR="001B0AAE" w:rsidRPr="007C6B1B" w:rsidRDefault="001B0AAE" w:rsidP="007C6B1B">
      <w:pPr>
        <w:numPr>
          <w:ilvl w:val="1"/>
          <w:numId w:val="1"/>
        </w:numPr>
        <w:spacing w:line="276" w:lineRule="auto"/>
      </w:pPr>
      <w:r w:rsidRPr="007C6B1B">
        <w:t>Описание программного средства</w:t>
      </w:r>
    </w:p>
    <w:p w:rsidR="001B0AAE" w:rsidRPr="007C6B1B" w:rsidRDefault="001B0AAE" w:rsidP="007C6B1B">
      <w:pPr>
        <w:numPr>
          <w:ilvl w:val="1"/>
          <w:numId w:val="1"/>
        </w:numPr>
        <w:spacing w:line="276" w:lineRule="auto"/>
      </w:pPr>
      <w:r w:rsidRPr="007C6B1B">
        <w:t>Скриншоты.</w:t>
      </w:r>
    </w:p>
    <w:p w:rsidR="000E1305" w:rsidRPr="007C6B1B" w:rsidRDefault="000E1305" w:rsidP="007C6B1B">
      <w:pPr>
        <w:numPr>
          <w:ilvl w:val="0"/>
          <w:numId w:val="1"/>
        </w:numPr>
        <w:spacing w:line="276" w:lineRule="auto"/>
      </w:pPr>
      <w:r w:rsidRPr="007C6B1B">
        <w:t>Вывод</w:t>
      </w:r>
    </w:p>
    <w:p w:rsidR="00EA06D1" w:rsidRPr="007C6B1B" w:rsidRDefault="00EA06D1" w:rsidP="007C6B1B">
      <w:pPr>
        <w:spacing w:line="276" w:lineRule="auto"/>
      </w:pPr>
      <w:r w:rsidRPr="007C6B1B">
        <w:br w:type="page"/>
      </w:r>
    </w:p>
    <w:p w:rsidR="00C65BB6" w:rsidRPr="007C6B1B" w:rsidRDefault="00EA06D1" w:rsidP="007C6B1B">
      <w:pPr>
        <w:pStyle w:val="1"/>
        <w:spacing w:after="240" w:line="276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C6B1B">
        <w:rPr>
          <w:rFonts w:ascii="Times New Roman" w:hAnsi="Times New Roman" w:cs="Times New Roman"/>
          <w:color w:val="auto"/>
        </w:rPr>
        <w:lastRenderedPageBreak/>
        <w:t>Введение</w:t>
      </w:r>
      <w:r w:rsidRPr="007C6B1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A06D1" w:rsidRPr="007C6B1B" w:rsidRDefault="000E1305" w:rsidP="007C6B1B">
      <w:pPr>
        <w:spacing w:after="240" w:line="276" w:lineRule="auto"/>
      </w:pPr>
      <w:r w:rsidRPr="007C6B1B">
        <w:t xml:space="preserve">Учет товарно-материальных ценностей, оплаченных вышестоящим органом и отгруженных учреждениям своей системы, состоящим на других бюджетах, на счете </w:t>
      </w:r>
      <w:r w:rsidRPr="007C6B1B">
        <w:rPr>
          <w:i/>
          <w:iCs/>
        </w:rPr>
        <w:t xml:space="preserve">"Материальные </w:t>
      </w:r>
      <w:hyperlink r:id="rId5" w:history="1">
        <w:r w:rsidRPr="007C6B1B">
          <w:rPr>
            <w:i/>
            <w:iCs/>
          </w:rPr>
          <w:t>ценности</w:t>
        </w:r>
      </w:hyperlink>
      <w:r w:rsidRPr="007C6B1B">
        <w:rPr>
          <w:i/>
          <w:iCs/>
        </w:rPr>
        <w:t>, оплаченные по централизованному снабжению"</w:t>
      </w:r>
      <w:r w:rsidRPr="007C6B1B">
        <w:t xml:space="preserve">. При получении вышестоящим органом подтверждения от учреждения-грузополучателя, что указанные </w:t>
      </w:r>
      <w:hyperlink r:id="rId6" w:history="1">
        <w:r w:rsidRPr="007C6B1B">
          <w:t>ценности</w:t>
        </w:r>
      </w:hyperlink>
      <w:r w:rsidRPr="007C6B1B">
        <w:t xml:space="preserve"> отражены в </w:t>
      </w:r>
      <w:hyperlink r:id="rId7" w:history="1">
        <w:r w:rsidRPr="007C6B1B">
          <w:t>учет</w:t>
        </w:r>
      </w:hyperlink>
      <w:r w:rsidRPr="007C6B1B">
        <w:t xml:space="preserve">е, </w:t>
      </w:r>
      <w:hyperlink r:id="rId8" w:history="1">
        <w:r w:rsidRPr="007C6B1B">
          <w:t>стоимость</w:t>
        </w:r>
      </w:hyperlink>
      <w:r w:rsidRPr="007C6B1B">
        <w:t xml:space="preserve"> их списывается с этого счета. Аналитический </w:t>
      </w:r>
      <w:hyperlink r:id="rId9" w:history="1">
        <w:r w:rsidRPr="007C6B1B">
          <w:t>учет</w:t>
        </w:r>
      </w:hyperlink>
      <w:r w:rsidRPr="007C6B1B">
        <w:t xml:space="preserve"> материальных ценностей, оплаченных в централизованном порядке, ведется в журнале ф. 322 по каждому учреждению-грузополучателю.</w:t>
      </w:r>
    </w:p>
    <w:p w:rsidR="000E1305" w:rsidRPr="007C6B1B" w:rsidRDefault="007C6B1B" w:rsidP="007C6B1B">
      <w:pPr>
        <w:spacing w:after="240" w:line="276" w:lineRule="auto"/>
      </w:pPr>
      <w:r>
        <w:t>У</w:t>
      </w:r>
      <w:r w:rsidR="000E1305" w:rsidRPr="007C6B1B">
        <w:t xml:space="preserve">чет товарно-материальных ценностей, оплаченных вышестоящим органом и отгруженных учреждениям своей системы, состоящим на других бюджетах, на счете </w:t>
      </w:r>
      <w:r w:rsidR="000E1305" w:rsidRPr="007C6B1B">
        <w:rPr>
          <w:i/>
          <w:iCs/>
        </w:rPr>
        <w:t xml:space="preserve">"Материальные </w:t>
      </w:r>
      <w:hyperlink r:id="rId10" w:history="1">
        <w:r w:rsidR="000E1305" w:rsidRPr="007C6B1B">
          <w:rPr>
            <w:i/>
            <w:iCs/>
          </w:rPr>
          <w:t>ценности</w:t>
        </w:r>
      </w:hyperlink>
      <w:r w:rsidR="000E1305" w:rsidRPr="007C6B1B">
        <w:rPr>
          <w:i/>
          <w:iCs/>
        </w:rPr>
        <w:t>, оплаченные по централизованному снабжению"</w:t>
      </w:r>
      <w:r w:rsidR="000E1305" w:rsidRPr="007C6B1B">
        <w:t xml:space="preserve">. При получении вышестоящим органом подтверждения от учреждения-грузополучателя, что указанные </w:t>
      </w:r>
      <w:hyperlink r:id="rId11" w:history="1">
        <w:r w:rsidR="000E1305" w:rsidRPr="007C6B1B">
          <w:t>ценности</w:t>
        </w:r>
      </w:hyperlink>
      <w:r w:rsidR="000E1305" w:rsidRPr="007C6B1B">
        <w:t xml:space="preserve"> отражены в </w:t>
      </w:r>
      <w:hyperlink r:id="rId12" w:history="1">
        <w:r w:rsidR="000E1305" w:rsidRPr="007C6B1B">
          <w:t>учет</w:t>
        </w:r>
      </w:hyperlink>
      <w:r w:rsidR="000E1305" w:rsidRPr="007C6B1B">
        <w:t xml:space="preserve">е, </w:t>
      </w:r>
      <w:hyperlink r:id="rId13" w:history="1">
        <w:r w:rsidR="000E1305" w:rsidRPr="007C6B1B">
          <w:t>стоимость</w:t>
        </w:r>
      </w:hyperlink>
      <w:r w:rsidR="000E1305" w:rsidRPr="007C6B1B">
        <w:t xml:space="preserve"> их списывается с этого счета. Аналитический </w:t>
      </w:r>
      <w:hyperlink r:id="rId14" w:history="1">
        <w:r w:rsidR="000E1305" w:rsidRPr="007C6B1B">
          <w:t>учет</w:t>
        </w:r>
      </w:hyperlink>
      <w:r w:rsidR="000E1305" w:rsidRPr="007C6B1B">
        <w:t xml:space="preserve"> материальных ценностей, оплаченных в централизованном порядке, ведется в журнале ф. 322 по каждому учреждению-грузополучателю.</w:t>
      </w:r>
    </w:p>
    <w:p w:rsidR="000E1305" w:rsidRPr="007C6B1B" w:rsidRDefault="000E1305" w:rsidP="007C6B1B">
      <w:pPr>
        <w:spacing w:after="240" w:line="276" w:lineRule="auto"/>
      </w:pPr>
      <w:r w:rsidRPr="007C6B1B">
        <w:br w:type="page"/>
      </w:r>
    </w:p>
    <w:p w:rsidR="000E1305" w:rsidRPr="007C6B1B" w:rsidRDefault="000E1305" w:rsidP="007C6B1B">
      <w:pPr>
        <w:pStyle w:val="1"/>
        <w:numPr>
          <w:ilvl w:val="0"/>
          <w:numId w:val="4"/>
        </w:numPr>
        <w:spacing w:after="240" w:line="276" w:lineRule="auto"/>
        <w:jc w:val="center"/>
        <w:rPr>
          <w:rFonts w:ascii="Times New Roman" w:hAnsi="Times New Roman" w:cs="Times New Roman"/>
          <w:color w:val="auto"/>
        </w:rPr>
      </w:pPr>
      <w:r w:rsidRPr="007C6B1B">
        <w:rPr>
          <w:rFonts w:ascii="Times New Roman" w:hAnsi="Times New Roman" w:cs="Times New Roman"/>
          <w:color w:val="auto"/>
        </w:rPr>
        <w:lastRenderedPageBreak/>
        <w:t>Постановка задачи.</w:t>
      </w:r>
    </w:p>
    <w:p w:rsidR="000E1305" w:rsidRPr="007C6B1B" w:rsidRDefault="000E1305" w:rsidP="007C6B1B">
      <w:pPr>
        <w:shd w:val="clear" w:color="auto" w:fill="FFFFFF"/>
        <w:spacing w:after="240" w:line="276" w:lineRule="auto"/>
      </w:pPr>
      <w:r w:rsidRPr="007C6B1B">
        <w:t>Цель: понимать экономические задачи, решаемые в бухгалтерии при учете материальных ценностей, для последующей разработки АРМ бухгалтера.</w:t>
      </w:r>
    </w:p>
    <w:p w:rsidR="000E1305" w:rsidRPr="007C6B1B" w:rsidRDefault="000E1305" w:rsidP="007C6B1B">
      <w:pPr>
        <w:shd w:val="clear" w:color="auto" w:fill="FFFFFF"/>
        <w:spacing w:after="240" w:line="276" w:lineRule="auto"/>
      </w:pPr>
      <w:r w:rsidRPr="007C6B1B">
        <w:t xml:space="preserve">Дано: предметная область - </w:t>
      </w:r>
      <w:r w:rsidRPr="007C6B1B">
        <w:rPr>
          <w:snapToGrid w:val="0"/>
        </w:rPr>
        <w:t xml:space="preserve">владимирский мебельный комбинат «Луч», </w:t>
      </w:r>
      <w:r w:rsidR="00C724AE" w:rsidRPr="007C6B1B">
        <w:rPr>
          <w:snapToGrid w:val="0"/>
          <w:lang w:val="en-US"/>
        </w:rPr>
        <w:t>Internet</w:t>
      </w:r>
      <w:r w:rsidR="00C724AE" w:rsidRPr="007C6B1B">
        <w:rPr>
          <w:snapToGrid w:val="0"/>
        </w:rPr>
        <w:t>, нормативные документы</w:t>
      </w:r>
      <w:r w:rsidRPr="007C6B1B">
        <w:t>.</w:t>
      </w:r>
    </w:p>
    <w:p w:rsidR="000E1305" w:rsidRPr="007C6B1B" w:rsidRDefault="00C724AE" w:rsidP="007C6B1B">
      <w:pPr>
        <w:shd w:val="clear" w:color="auto" w:fill="FFFFFF"/>
        <w:spacing w:after="240" w:line="276" w:lineRule="auto"/>
      </w:pPr>
      <w:r w:rsidRPr="007C6B1B">
        <w:t>Требуется</w:t>
      </w:r>
      <w:r w:rsidR="000E1305" w:rsidRPr="007C6B1B">
        <w:t>:</w:t>
      </w:r>
      <w:r w:rsidRPr="007C6B1B">
        <w:t xml:space="preserve"> разработать АРМ бухгалтера по учету МЦ, найти программные средства, реализующие следующие задачи:</w:t>
      </w:r>
    </w:p>
    <w:p w:rsidR="00C724AE" w:rsidRPr="007C6B1B" w:rsidRDefault="00C724AE" w:rsidP="007C6B1B">
      <w:pPr>
        <w:numPr>
          <w:ilvl w:val="0"/>
          <w:numId w:val="6"/>
        </w:numPr>
        <w:spacing w:line="276" w:lineRule="auto"/>
      </w:pPr>
      <w:r w:rsidRPr="007C6B1B">
        <w:t>Приход</w:t>
      </w:r>
    </w:p>
    <w:p w:rsidR="00C724AE" w:rsidRPr="007C6B1B" w:rsidRDefault="00811120" w:rsidP="007C6B1B">
      <w:pPr>
        <w:numPr>
          <w:ilvl w:val="0"/>
          <w:numId w:val="6"/>
        </w:numPr>
        <w:spacing w:line="276" w:lineRule="auto"/>
      </w:pPr>
      <w:r>
        <w:t xml:space="preserve">Расход </w:t>
      </w:r>
      <w:proofErr w:type="gramStart"/>
      <w:r>
        <w:t>на</w:t>
      </w:r>
      <w:proofErr w:type="gramEnd"/>
      <w:r w:rsidR="00C724AE" w:rsidRPr="007C6B1B">
        <w:t xml:space="preserve"> ОП</w:t>
      </w:r>
    </w:p>
    <w:p w:rsidR="00C724AE" w:rsidRPr="007C6B1B" w:rsidRDefault="00C724AE" w:rsidP="007C6B1B">
      <w:pPr>
        <w:numPr>
          <w:ilvl w:val="0"/>
          <w:numId w:val="6"/>
        </w:numPr>
        <w:spacing w:line="276" w:lineRule="auto"/>
      </w:pPr>
      <w:r w:rsidRPr="007C6B1B">
        <w:t>Расход</w:t>
      </w:r>
    </w:p>
    <w:p w:rsidR="00C724AE" w:rsidRPr="007C6B1B" w:rsidRDefault="00C724AE" w:rsidP="007C6B1B">
      <w:pPr>
        <w:numPr>
          <w:ilvl w:val="0"/>
          <w:numId w:val="6"/>
        </w:numPr>
        <w:spacing w:line="276" w:lineRule="auto"/>
      </w:pPr>
      <w:r w:rsidRPr="007C6B1B">
        <w:t>Движение</w:t>
      </w:r>
    </w:p>
    <w:p w:rsidR="000E1305" w:rsidRPr="007C6B1B" w:rsidRDefault="00C724AE" w:rsidP="007C6B1B">
      <w:pPr>
        <w:numPr>
          <w:ilvl w:val="0"/>
          <w:numId w:val="6"/>
        </w:numPr>
        <w:spacing w:after="240" w:line="276" w:lineRule="auto"/>
      </w:pPr>
      <w:r w:rsidRPr="007C6B1B">
        <w:t>Инвентаризация</w:t>
      </w:r>
    </w:p>
    <w:p w:rsidR="00C724AE" w:rsidRPr="007C6B1B" w:rsidRDefault="000E1305" w:rsidP="007C6B1B">
      <w:pPr>
        <w:spacing w:line="276" w:lineRule="auto"/>
      </w:pPr>
      <w:r w:rsidRPr="007C6B1B">
        <w:t>Сделать вывод по работе.</w:t>
      </w:r>
    </w:p>
    <w:p w:rsidR="00C724AE" w:rsidRPr="007C6B1B" w:rsidRDefault="00C724AE" w:rsidP="00CF1D51">
      <w:pPr>
        <w:spacing w:after="240" w:line="276" w:lineRule="auto"/>
      </w:pPr>
      <w:r w:rsidRPr="007C6B1B">
        <w:br w:type="page"/>
      </w:r>
    </w:p>
    <w:p w:rsidR="000B388A" w:rsidRDefault="000B388A" w:rsidP="007C6B1B">
      <w:pPr>
        <w:suppressAutoHyphens/>
        <w:autoSpaceDE w:val="0"/>
        <w:autoSpaceDN w:val="0"/>
        <w:adjustRightInd w:val="0"/>
        <w:spacing w:after="240" w:line="276" w:lineRule="auto"/>
        <w:jc w:val="center"/>
        <w:rPr>
          <w:b/>
          <w:sz w:val="28"/>
          <w:szCs w:val="28"/>
        </w:rPr>
        <w:sectPr w:rsidR="000B388A" w:rsidSect="000B388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724AE" w:rsidRPr="00352C64" w:rsidRDefault="00C724AE" w:rsidP="00352C64">
      <w:pPr>
        <w:pStyle w:val="a5"/>
        <w:numPr>
          <w:ilvl w:val="0"/>
          <w:numId w:val="12"/>
        </w:numPr>
        <w:suppressAutoHyphens/>
        <w:autoSpaceDE w:val="0"/>
        <w:autoSpaceDN w:val="0"/>
        <w:adjustRightInd w:val="0"/>
        <w:spacing w:after="240" w:line="276" w:lineRule="auto"/>
        <w:jc w:val="center"/>
        <w:rPr>
          <w:b/>
          <w:sz w:val="28"/>
          <w:szCs w:val="28"/>
        </w:rPr>
      </w:pPr>
      <w:r w:rsidRPr="00352C64">
        <w:rPr>
          <w:b/>
          <w:sz w:val="28"/>
          <w:szCs w:val="28"/>
        </w:rPr>
        <w:lastRenderedPageBreak/>
        <w:t>Аналитическая часть</w:t>
      </w:r>
    </w:p>
    <w:p w:rsidR="00352C64" w:rsidRPr="00352C64" w:rsidRDefault="00352C64" w:rsidP="00352C64">
      <w:pPr>
        <w:pStyle w:val="a5"/>
        <w:numPr>
          <w:ilvl w:val="1"/>
          <w:numId w:val="12"/>
        </w:numPr>
        <w:suppressAutoHyphens/>
        <w:autoSpaceDE w:val="0"/>
        <w:autoSpaceDN w:val="0"/>
        <w:adjustRightInd w:val="0"/>
        <w:spacing w:after="240" w:line="276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Технико-экономическая характеристика предприятия</w:t>
      </w:r>
    </w:p>
    <w:p w:rsidR="000B388A" w:rsidRDefault="000B388A" w:rsidP="00352C64">
      <w:pPr>
        <w:pStyle w:val="4"/>
        <w:numPr>
          <w:ilvl w:val="2"/>
          <w:numId w:val="12"/>
        </w:numPr>
        <w:spacing w:before="0" w:line="360" w:lineRule="auto"/>
        <w:ind w:left="709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bookmarkStart w:id="0" w:name="_Toc257043742"/>
      <w:r w:rsidRPr="00802B4F">
        <w:rPr>
          <w:rFonts w:ascii="Times New Roman" w:hAnsi="Times New Roman" w:cs="Times New Roman"/>
          <w:i w:val="0"/>
          <w:color w:val="auto"/>
          <w:sz w:val="28"/>
          <w:szCs w:val="28"/>
        </w:rPr>
        <w:t>Организационная структура предприятия</w:t>
      </w:r>
      <w:bookmarkEnd w:id="0"/>
    </w:p>
    <w:p w:rsidR="000B388A" w:rsidRPr="00E11CD6" w:rsidRDefault="00B63EC1" w:rsidP="000B388A">
      <w:pPr>
        <w:ind w:left="-567"/>
        <w:jc w:val="center"/>
      </w:pPr>
      <w:r w:rsidRPr="00B63EC1">
        <w:rPr>
          <w:b/>
          <w:i/>
        </w:rPr>
      </w:r>
      <w:r w:rsidRPr="00B63EC1">
        <w:rPr>
          <w:b/>
          <w:i/>
        </w:rPr>
        <w:pict>
          <v:group id="_x0000_s1076" editas="canvas" style="width:625.05pt;height:341.8pt;mso-position-horizontal-relative:char;mso-position-vertical-relative:line" coordorigin="1701,2212" coordsize="12501,683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7" type="#_x0000_t75" style="position:absolute;left:1701;top:2212;width:12501;height:6836" o:preferrelative="f">
              <v:fill o:detectmouseclick="t"/>
              <v:path o:extrusionok="t" o:connecttype="none"/>
              <o:lock v:ext="edit" text="t"/>
            </v:shape>
            <v:rect id="_x0000_s1078" style="position:absolute;left:6309;top:2603;width:2490;height:825">
              <v:textbox style="mso-next-textbox:#_x0000_s1078">
                <w:txbxContent>
                  <w:p w:rsidR="000B388A" w:rsidRDefault="000B388A" w:rsidP="000B388A">
                    <w:r>
                      <w:t>Совет директоров</w:t>
                    </w:r>
                  </w:p>
                </w:txbxContent>
              </v:textbox>
            </v:rect>
            <v:rect id="_x0000_s1079" style="position:absolute;left:3204;top:2603;width:2490;height:825">
              <v:textbox style="mso-next-textbox:#_x0000_s1079">
                <w:txbxContent>
                  <w:p w:rsidR="000B388A" w:rsidRDefault="000B388A" w:rsidP="000B388A">
                    <w:r>
                      <w:t>Внешняя среда</w:t>
                    </w:r>
                  </w:p>
                </w:txbxContent>
              </v:textbox>
            </v:rect>
            <v:rect id="_x0000_s1080" style="position:absolute;left:5094;top:3848;width:2490;height:826">
              <v:textbox style="mso-next-textbox:#_x0000_s1080">
                <w:txbxContent>
                  <w:p w:rsidR="000B388A" w:rsidRDefault="000B388A" w:rsidP="000B388A">
                    <w:r>
                      <w:t>Менеджер по производству</w:t>
                    </w:r>
                  </w:p>
                </w:txbxContent>
              </v:textbox>
            </v:rect>
            <v:rect id="_x0000_s1081" style="position:absolute;left:7921;top:5326;width:2490;height:825">
              <v:textbox style="mso-next-textbox:#_x0000_s1081">
                <w:txbxContent>
                  <w:p w:rsidR="000B388A" w:rsidRDefault="000B388A" w:rsidP="000B388A">
                    <w:r>
                      <w:t>Сборочный цех</w:t>
                    </w:r>
                  </w:p>
                </w:txbxContent>
              </v:textbox>
            </v:rect>
            <v:rect id="_x0000_s1082" style="position:absolute;left:5019;top:5326;width:2489;height:825">
              <v:textbox style="mso-next-textbox:#_x0000_s1082">
                <w:txbxContent>
                  <w:p w:rsidR="000B388A" w:rsidRDefault="000B388A" w:rsidP="000B388A">
                    <w:r>
                      <w:t>Столярный цех</w:t>
                    </w:r>
                  </w:p>
                </w:txbxContent>
              </v:textbox>
            </v:rect>
            <v:rect id="_x0000_s1083" style="position:absolute;left:2034;top:5326;width:2490;height:825">
              <v:textbox style="mso-next-textbox:#_x0000_s1083">
                <w:txbxContent>
                  <w:p w:rsidR="000B388A" w:rsidRDefault="000B388A" w:rsidP="000B388A">
                    <w:r>
                      <w:t>Склад материалов</w:t>
                    </w:r>
                  </w:p>
                </w:txbxContent>
              </v:textbox>
            </v:rect>
            <v:rect id="_x0000_s1084" style="position:absolute;left:2019;top:3848;width:2490;height:825">
              <v:textbox style="mso-next-textbox:#_x0000_s1084">
                <w:txbxContent>
                  <w:p w:rsidR="000B388A" w:rsidRDefault="000B388A" w:rsidP="000B388A">
                    <w:r>
                      <w:t>Отдел по реализации</w:t>
                    </w:r>
                  </w:p>
                </w:txbxContent>
              </v:textbox>
            </v:rect>
            <v:rect id="_x0000_s1085" style="position:absolute;left:3488;top:6840;width:2490;height:825">
              <v:textbox style="mso-next-textbox:#_x0000_s1085">
                <w:txbxContent>
                  <w:p w:rsidR="000B388A" w:rsidRDefault="000B388A" w:rsidP="000B388A">
                    <w:r>
                      <w:t>Цех готовой продукции</w:t>
                    </w:r>
                  </w:p>
                </w:txbxContent>
              </v:textbox>
            </v:rect>
            <v:rect id="_x0000_s1086" style="position:absolute;left:11034;top:5326;width:2490;height:825">
              <v:textbox style="mso-next-textbox:#_x0000_s1086">
                <w:txbxContent>
                  <w:p w:rsidR="000B388A" w:rsidRDefault="000B388A" w:rsidP="000B388A">
                    <w:r>
                      <w:t>Отдел производственного контроля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7" type="#_x0000_t32" style="position:absolute;left:5694;top:2896;width:585;height:1" o:connectortype="straight">
              <v:stroke endarrow="block"/>
            </v:shape>
            <v:shape id="_x0000_s1088" type="#_x0000_t32" style="position:absolute;left:5679;top:3180;width:585;height:1;flip:x" o:connectortype="straight">
              <v:stroke endarrow="block"/>
            </v:shape>
            <v:rect id="_x0000_s1089" style="position:absolute;left:8042;top:3849;width:2490;height:825">
              <v:textbox>
                <w:txbxContent>
                  <w:p w:rsidR="000B388A" w:rsidRDefault="000B388A" w:rsidP="000B388A">
                    <w:r>
                      <w:t>Бухгалтерия</w:t>
                    </w:r>
                  </w:p>
                </w:txbxContent>
              </v:textbox>
            </v:rect>
            <v:rect id="_x0000_s1090" style="position:absolute;left:10922;top:3848;width:2490;height:825">
              <v:textbox>
                <w:txbxContent>
                  <w:p w:rsidR="000B388A" w:rsidRDefault="000B388A" w:rsidP="000B388A">
                    <w:r>
                      <w:t>Отдел кадров</w:t>
                    </w:r>
                  </w:p>
                </w:txbxContent>
              </v:textbox>
            </v:rect>
            <v:shape id="_x0000_s1091" type="#_x0000_t32" style="position:absolute;left:3264;top:3428;width:4290;height:420;flip:x" o:connectortype="straight">
              <v:stroke endarrow="block"/>
            </v:shape>
            <v:shape id="_x0000_s1092" type="#_x0000_t32" style="position:absolute;left:6339;top:3428;width:1215;height:420;flip:x" o:connectortype="straight">
              <v:stroke endarrow="block"/>
            </v:shape>
            <v:shape id="_x0000_s1093" type="#_x0000_t32" style="position:absolute;left:7554;top:3428;width:1733;height:421" o:connectortype="straight">
              <v:stroke endarrow="block"/>
            </v:shape>
            <v:shape id="_x0000_s1094" type="#_x0000_t32" style="position:absolute;left:7554;top:3428;width:4613;height:420" o:connectortype="straight">
              <v:stroke endarrow="block"/>
            </v:shape>
            <v:shape id="_x0000_s1095" type="#_x0000_t32" style="position:absolute;left:10411;top:5739;width:623;height:1;flip:x" o:connectortype="straight">
              <v:stroke endarrow="block"/>
            </v:shape>
            <v:shape id="_x0000_s1096" type="#_x0000_t32" style="position:absolute;left:4733;top:6151;width:4433;height:689;flip:x" o:connectortype="straight">
              <v:stroke endarrow="block"/>
            </v:shape>
            <v:shape id="_x0000_s1097" type="#_x0000_t32" style="position:absolute;left:4524;top:5739;width:495;height:1" o:connectortype="straight">
              <v:stroke endarrow="block"/>
            </v:shape>
            <v:shape id="_x0000_s1098" type="#_x0000_t32" style="position:absolute;left:7508;top:5739;width:413;height:1" o:connectortype="straight">
              <v:stroke endarrow="block"/>
            </v:shape>
            <v:shape id="_x0000_s1099" type="#_x0000_t32" style="position:absolute;left:3279;top:4674;width:3060;height:652;flip:x" o:connectortype="straight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100" type="#_x0000_t34" style="position:absolute;left:2915;top:5022;width:2167;height:1469;rotation:90;flip:x" o:connectortype="elbow" adj="10795,82709,-34369">
              <v:stroke endarrow="block"/>
            </v:shape>
            <w10:wrap type="none"/>
            <w10:anchorlock/>
          </v:group>
        </w:pict>
      </w:r>
    </w:p>
    <w:p w:rsidR="000B388A" w:rsidRDefault="000B388A" w:rsidP="000B388A">
      <w:pPr>
        <w:spacing w:after="200" w:line="276" w:lineRule="auto"/>
        <w:rPr>
          <w:i/>
          <w:sz w:val="28"/>
          <w:szCs w:val="28"/>
        </w:rPr>
        <w:sectPr w:rsidR="000B388A" w:rsidSect="000B388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B388A" w:rsidRDefault="00352C64" w:rsidP="00352C64">
      <w:pPr>
        <w:pStyle w:val="4"/>
        <w:numPr>
          <w:ilvl w:val="2"/>
          <w:numId w:val="12"/>
        </w:numPr>
        <w:spacing w:before="0" w:line="360" w:lineRule="auto"/>
        <w:ind w:left="709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Экономическая сущность объекта</w:t>
      </w:r>
    </w:p>
    <w:p w:rsidR="000B388A" w:rsidRPr="006E2281" w:rsidRDefault="000B388A" w:rsidP="000B388A">
      <w:pPr>
        <w:suppressAutoHyphens/>
        <w:autoSpaceDE w:val="0"/>
        <w:autoSpaceDN w:val="0"/>
        <w:spacing w:line="360" w:lineRule="auto"/>
        <w:ind w:left="357" w:firstLine="709"/>
        <w:rPr>
          <w:bCs/>
        </w:rPr>
      </w:pPr>
      <w:r w:rsidRPr="006E2281">
        <w:rPr>
          <w:bCs/>
        </w:rPr>
        <w:t>Исследуется производственный процесс владимирского мебельного комбината «Луч». Основная производственная функция комбината — производство бытовой мебели. Выпускаемый ассортимент представлен изделиями трех видов: Изделие 1, Изделие 2, Изделие 3. В производственном процессе используются два типа сырья: Ресурс 1, Ресурс 2. Имеются три поставщика сырья: Московский нефтеперерабатывающий комбинат, Бакинский нефтеперерабатывающий комбинат, Московский металлургический завод. Первые два поставляют Ресурс 1, третий — Ресурс 2.</w:t>
      </w:r>
    </w:p>
    <w:p w:rsidR="000B388A" w:rsidRDefault="000B388A" w:rsidP="000B388A">
      <w:pPr>
        <w:spacing w:after="200" w:line="360" w:lineRule="auto"/>
        <w:ind w:left="357" w:firstLine="709"/>
        <w:rPr>
          <w:bCs/>
        </w:rPr>
      </w:pPr>
      <w:r w:rsidRPr="006E2281">
        <w:rPr>
          <w:bCs/>
        </w:rPr>
        <w:t>Производственный процесс на комбинате «Луч» организован следующим обра</w:t>
      </w:r>
      <w:r w:rsidRPr="006E2281">
        <w:rPr>
          <w:bCs/>
        </w:rPr>
        <w:softHyphen/>
        <w:t xml:space="preserve">зом. Доставляемое поставщиками сырье аккумулируется на складе материалов. Со склада сырье поступает в столярный цех. </w:t>
      </w:r>
      <w:proofErr w:type="gramStart"/>
      <w:r w:rsidRPr="006E2281">
        <w:rPr>
          <w:bCs/>
        </w:rPr>
        <w:t>В нем изготавливаются комплектующие для трех видов производимой продукции.</w:t>
      </w:r>
      <w:proofErr w:type="gramEnd"/>
      <w:r w:rsidRPr="006E2281">
        <w:rPr>
          <w:bCs/>
        </w:rPr>
        <w:t xml:space="preserve"> Из столярного цеха три вида изделий в виде ком</w:t>
      </w:r>
      <w:r w:rsidRPr="006E2281">
        <w:rPr>
          <w:bCs/>
        </w:rPr>
        <w:softHyphen/>
        <w:t>плектов деталей поступают на сборку в сборочный цех. Отдел технического контроля осуществляет контроль собранной продукции в сборочном цехе. Из сборочного три типа изделий поступают в склад готовой продукции и далее на реализа</w:t>
      </w:r>
      <w:r w:rsidRPr="006E2281">
        <w:rPr>
          <w:bCs/>
        </w:rPr>
        <w:softHyphen/>
        <w:t>цию.</w:t>
      </w:r>
    </w:p>
    <w:p w:rsidR="000B388A" w:rsidRDefault="000B388A" w:rsidP="000B388A">
      <w:pPr>
        <w:spacing w:after="200" w:line="276" w:lineRule="auto"/>
        <w:rPr>
          <w:bCs/>
        </w:rPr>
      </w:pPr>
      <w:r>
        <w:rPr>
          <w:bCs/>
        </w:rPr>
        <w:br w:type="page"/>
      </w:r>
    </w:p>
    <w:p w:rsidR="000B388A" w:rsidRPr="00EC2224" w:rsidRDefault="00352C64" w:rsidP="000B388A">
      <w:pPr>
        <w:spacing w:line="360" w:lineRule="auto"/>
        <w:ind w:firstLine="567"/>
        <w:contextualSpacing/>
        <w:jc w:val="center"/>
      </w:pPr>
      <w:r>
        <w:rPr>
          <w:b/>
          <w:sz w:val="28"/>
          <w:szCs w:val="28"/>
        </w:rPr>
        <w:lastRenderedPageBreak/>
        <w:t xml:space="preserve">2.1.3. </w:t>
      </w:r>
      <w:r w:rsidR="001D54DC">
        <w:rPr>
          <w:b/>
          <w:sz w:val="28"/>
          <w:szCs w:val="28"/>
        </w:rPr>
        <w:t xml:space="preserve">Информационно-функциональная схема взаимосвязи между объектами </w:t>
      </w:r>
      <w:r w:rsidR="001D54DC" w:rsidRPr="00600616">
        <w:rPr>
          <w:b/>
          <w:sz w:val="28"/>
          <w:szCs w:val="28"/>
        </w:rPr>
        <w:t>комбината «Луч»</w:t>
      </w:r>
      <w:r w:rsidR="000B388A" w:rsidRPr="00EC2224">
        <w:rPr>
          <w:noProof/>
        </w:rPr>
        <w:drawing>
          <wp:inline distT="0" distB="0" distL="0" distR="0">
            <wp:extent cx="5934075" cy="5438775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43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88A" w:rsidRDefault="000B388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724AE" w:rsidRPr="00352C64" w:rsidRDefault="00C724AE" w:rsidP="00352C64">
      <w:pPr>
        <w:pStyle w:val="a5"/>
        <w:numPr>
          <w:ilvl w:val="1"/>
          <w:numId w:val="12"/>
        </w:numPr>
        <w:spacing w:after="240" w:line="276" w:lineRule="auto"/>
        <w:jc w:val="center"/>
        <w:rPr>
          <w:b/>
          <w:sz w:val="28"/>
          <w:szCs w:val="28"/>
        </w:rPr>
      </w:pPr>
      <w:r w:rsidRPr="00352C64">
        <w:rPr>
          <w:b/>
          <w:sz w:val="28"/>
          <w:szCs w:val="28"/>
        </w:rPr>
        <w:lastRenderedPageBreak/>
        <w:t xml:space="preserve"> Схема управления предприятием</w:t>
      </w:r>
    </w:p>
    <w:p w:rsidR="00C724AE" w:rsidRPr="007C6B1B" w:rsidRDefault="00C724AE" w:rsidP="007C6B1B">
      <w:pPr>
        <w:spacing w:after="240" w:line="276" w:lineRule="auto"/>
        <w:jc w:val="center"/>
      </w:pPr>
      <w:r w:rsidRPr="007C6B1B">
        <w:t xml:space="preserve">Учет реализуется в Бухгалтерии </w:t>
      </w:r>
    </w:p>
    <w:p w:rsidR="00C724AE" w:rsidRPr="007C6B1B" w:rsidRDefault="00C724AE" w:rsidP="007C6B1B">
      <w:pPr>
        <w:spacing w:after="240" w:line="276" w:lineRule="auto"/>
        <w:jc w:val="center"/>
      </w:pPr>
      <w:r w:rsidRPr="007C6B1B">
        <w:object w:dxaOrig="5505" w:dyaOrig="3015">
          <v:shape id="_x0000_i1026" type="#_x0000_t75" style="width:438.45pt;height:150.45pt" o:ole="">
            <v:imagedata r:id="rId16" o:title=""/>
          </v:shape>
          <o:OLEObject Type="Embed" ProgID="PBrush" ShapeID="_x0000_i1026" DrawAspect="Content" ObjectID="_1338106962" r:id="rId17"/>
        </w:object>
      </w:r>
    </w:p>
    <w:p w:rsidR="00C724AE" w:rsidRPr="007E7C2F" w:rsidRDefault="00352C64" w:rsidP="00352C64">
      <w:pPr>
        <w:pStyle w:val="a5"/>
        <w:numPr>
          <w:ilvl w:val="1"/>
          <w:numId w:val="12"/>
        </w:numPr>
        <w:spacing w:after="240" w:line="276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Обобщенная </w:t>
      </w:r>
      <w:r w:rsidR="00C724AE" w:rsidRPr="007E7C2F">
        <w:rPr>
          <w:b/>
          <w:sz w:val="28"/>
          <w:szCs w:val="28"/>
        </w:rPr>
        <w:t>схема</w:t>
      </w:r>
      <w:r>
        <w:rPr>
          <w:b/>
          <w:sz w:val="28"/>
          <w:szCs w:val="28"/>
        </w:rPr>
        <w:t xml:space="preserve"> функционирования</w:t>
      </w:r>
      <w:r w:rsidR="00C724AE" w:rsidRPr="007E7C2F">
        <w:rPr>
          <w:b/>
          <w:sz w:val="28"/>
          <w:szCs w:val="28"/>
        </w:rPr>
        <w:t xml:space="preserve"> АРМ бухгалтера</w:t>
      </w:r>
    </w:p>
    <w:p w:rsidR="00C724AE" w:rsidRDefault="000C0AD9" w:rsidP="0084717C">
      <w:pPr>
        <w:spacing w:after="240" w:line="276" w:lineRule="auto"/>
      </w:pPr>
      <w:r>
        <w:object w:dxaOrig="11625" w:dyaOrig="8126">
          <v:shape id="_x0000_i1027" type="#_x0000_t75" style="width:467.45pt;height:326.7pt" o:ole="">
            <v:imagedata r:id="rId18" o:title=""/>
          </v:shape>
          <o:OLEObject Type="Embed" ProgID="Visio.Drawing.11" ShapeID="_x0000_i1027" DrawAspect="Content" ObjectID="_1338106963" r:id="rId19"/>
        </w:object>
      </w:r>
    </w:p>
    <w:p w:rsidR="000007CC" w:rsidRDefault="000007CC">
      <w:pPr>
        <w:rPr>
          <w:b/>
        </w:rPr>
      </w:pPr>
      <w:r>
        <w:rPr>
          <w:b/>
        </w:rPr>
        <w:br w:type="page"/>
      </w:r>
    </w:p>
    <w:p w:rsidR="000007CC" w:rsidRPr="007C6B1B" w:rsidRDefault="000007CC" w:rsidP="000007CC">
      <w:pPr>
        <w:pStyle w:val="a5"/>
        <w:numPr>
          <w:ilvl w:val="1"/>
          <w:numId w:val="14"/>
        </w:numPr>
        <w:spacing w:after="24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Словесное описание сущности</w:t>
      </w:r>
      <w:r w:rsidRPr="007C6B1B">
        <w:rPr>
          <w:b/>
          <w:sz w:val="28"/>
          <w:szCs w:val="28"/>
        </w:rPr>
        <w:t xml:space="preserve"> УМЦ</w:t>
      </w:r>
    </w:p>
    <w:p w:rsidR="000007CC" w:rsidRPr="007C6B1B" w:rsidRDefault="000007CC" w:rsidP="000007CC">
      <w:pPr>
        <w:spacing w:after="240" w:line="276" w:lineRule="auto"/>
        <w:ind w:firstLine="720"/>
        <w:jc w:val="both"/>
      </w:pPr>
      <w:r w:rsidRPr="007C6B1B">
        <w:t>Технологический процесс обработки информации по учету материальных ценностей на стадии сбора, регистрации и передачи исходных данных в ЭВМ разрабатывается с учетом конкретных условий и особенностей предприятия. Большая часть исходных данных по учету движения материальных ценностей формируется в бухгалтерии предприятия.</w:t>
      </w:r>
    </w:p>
    <w:p w:rsidR="000007CC" w:rsidRPr="007C6B1B" w:rsidRDefault="000007CC" w:rsidP="000007CC">
      <w:pPr>
        <w:spacing w:after="240" w:line="276" w:lineRule="auto"/>
        <w:ind w:firstLine="720"/>
        <w:jc w:val="both"/>
      </w:pPr>
      <w:r w:rsidRPr="007C6B1B">
        <w:t>Первичная информация по учету материальных ценностей поступает в виде форм первичных документов. Для учета движения материалов применяется первичная учетная документация, отвечающая всем требованиям бухгалтерского учета.</w:t>
      </w:r>
    </w:p>
    <w:p w:rsidR="000007CC" w:rsidRPr="007C6B1B" w:rsidRDefault="000007CC" w:rsidP="000007CC">
      <w:pPr>
        <w:spacing w:after="240" w:line="276" w:lineRule="auto"/>
        <w:ind w:firstLine="720"/>
        <w:jc w:val="both"/>
      </w:pPr>
      <w:r w:rsidRPr="007C6B1B">
        <w:t xml:space="preserve">Учет прихода и расхода материальных ценностей осуществляется с помощью первичных документов, поступают в бухгалтерию. </w:t>
      </w:r>
    </w:p>
    <w:p w:rsidR="000007CC" w:rsidRPr="007C6B1B" w:rsidRDefault="000007CC" w:rsidP="000007CC">
      <w:pPr>
        <w:spacing w:after="240" w:line="276" w:lineRule="auto"/>
        <w:ind w:firstLine="720"/>
        <w:jc w:val="both"/>
      </w:pPr>
      <w:r w:rsidRPr="007C6B1B">
        <w:t>После приемки и контроля первичных документов, происходит ручной ввод в ЭВМ с использованием справочников: массив наименований материалов, массив наименований документов, массив операций движения материальных ценностей, массив наименований документов, массив операций движения материальных ценностей, массив наименований единиц измерения, массив поставщиков, массив материально-ответственных лиц, массив плана счетов. При вводе данных в ЭВМ одновременно происходит контроль с дисплея и если при визуальном контроле обнаружена ошибка, то эта ошибка исправляется.</w:t>
      </w:r>
    </w:p>
    <w:p w:rsidR="000007CC" w:rsidRPr="007C6B1B" w:rsidRDefault="000007CC" w:rsidP="000007CC">
      <w:pPr>
        <w:spacing w:after="240" w:line="276" w:lineRule="auto"/>
        <w:ind w:firstLine="720"/>
        <w:jc w:val="both"/>
      </w:pPr>
      <w:r w:rsidRPr="007C6B1B">
        <w:t xml:space="preserve">При ошибке задачи по учету движения материальных ценностей используются шесть выходных документов: оборотная ведомость в разрезе субсчетов по счету 10, </w:t>
      </w:r>
      <w:proofErr w:type="spellStart"/>
      <w:r w:rsidRPr="007C6B1B">
        <w:t>группировочная</w:t>
      </w:r>
      <w:proofErr w:type="spellEnd"/>
      <w:r w:rsidRPr="007C6B1B">
        <w:t xml:space="preserve"> ведомость по счету 10, ведомость движения материалов, оборотная ведомость по счету 10, ведомость наличия материалов ценностей, ведомость движения материалов в разрезе материально-ответственных лиц.</w:t>
      </w:r>
    </w:p>
    <w:p w:rsidR="000007CC" w:rsidRPr="007C6B1B" w:rsidRDefault="000007CC" w:rsidP="000007CC">
      <w:pPr>
        <w:spacing w:after="240" w:line="276" w:lineRule="auto"/>
        <w:ind w:firstLine="720"/>
        <w:jc w:val="both"/>
      </w:pPr>
      <w:r w:rsidRPr="007C6B1B">
        <w:t>Кроме этого для машинной обработки информации по учету материальных ценностей необходимы массивы промежуточной информации: массив расчета остатков материалов и массив расчета входящего сальдо по субсчетам счета 10.</w:t>
      </w:r>
    </w:p>
    <w:p w:rsidR="000007CC" w:rsidRPr="007C6B1B" w:rsidRDefault="000007CC" w:rsidP="000007CC">
      <w:pPr>
        <w:spacing w:after="240" w:line="276" w:lineRule="auto"/>
        <w:ind w:firstLine="720"/>
        <w:jc w:val="both"/>
      </w:pPr>
      <w:r w:rsidRPr="007C6B1B">
        <w:t>Формирование  массива расчетов остатков материалов происходит на основании этого же массива, откуда берутся остатки на начало месяца и массива движения материальных ценностей.</w:t>
      </w:r>
    </w:p>
    <w:p w:rsidR="000007CC" w:rsidRPr="007C6B1B" w:rsidRDefault="000007CC" w:rsidP="000007CC">
      <w:pPr>
        <w:spacing w:after="240" w:line="276" w:lineRule="auto"/>
        <w:ind w:firstLine="720"/>
        <w:jc w:val="both"/>
      </w:pPr>
      <w:r w:rsidRPr="007C6B1B">
        <w:t>Промежуточный массив расчета входящего сальдо формируется на основании массива расчета остатков материалов.</w:t>
      </w:r>
    </w:p>
    <w:p w:rsidR="000007CC" w:rsidRPr="007C6B1B" w:rsidRDefault="000007CC" w:rsidP="000007CC">
      <w:pPr>
        <w:spacing w:after="240" w:line="276" w:lineRule="auto"/>
        <w:ind w:firstLine="720"/>
        <w:jc w:val="both"/>
      </w:pPr>
      <w:r w:rsidRPr="007C6B1B">
        <w:t xml:space="preserve">Для формирования </w:t>
      </w:r>
      <w:proofErr w:type="spellStart"/>
      <w:r w:rsidRPr="007C6B1B">
        <w:t>группировочной</w:t>
      </w:r>
      <w:proofErr w:type="spellEnd"/>
      <w:r w:rsidRPr="007C6B1B">
        <w:t xml:space="preserve"> ведомости по счету 10, используется массив движения материальных ценностей, массив наименований материалов и массив наименований операций движения материальных ценностей.</w:t>
      </w:r>
    </w:p>
    <w:p w:rsidR="000007CC" w:rsidRPr="007C6B1B" w:rsidRDefault="000007CC" w:rsidP="000007CC">
      <w:pPr>
        <w:spacing w:after="240" w:line="276" w:lineRule="auto"/>
        <w:ind w:firstLine="720"/>
        <w:jc w:val="both"/>
      </w:pPr>
      <w:r w:rsidRPr="007C6B1B">
        <w:t xml:space="preserve">Для формирования оборотной </w:t>
      </w:r>
      <w:proofErr w:type="gramStart"/>
      <w:r w:rsidRPr="007C6B1B">
        <w:t>ведомости</w:t>
      </w:r>
      <w:proofErr w:type="gramEnd"/>
      <w:r w:rsidRPr="007C6B1B">
        <w:t xml:space="preserve"> а разрезе субсчетов по счету 10 используются два промежуточных массива, массив движения материальных ценностей массив наименований операций и массив наименований материалов.</w:t>
      </w:r>
    </w:p>
    <w:p w:rsidR="000007CC" w:rsidRPr="007C6B1B" w:rsidRDefault="000007CC" w:rsidP="000007CC">
      <w:pPr>
        <w:spacing w:after="240" w:line="276" w:lineRule="auto"/>
        <w:ind w:firstLine="720"/>
        <w:jc w:val="both"/>
      </w:pPr>
      <w:r w:rsidRPr="007C6B1B">
        <w:lastRenderedPageBreak/>
        <w:t>Массив движения материальных ценностей, массив наименований материалов и массив расчета остатков материалов, необходим для формирования ведомости движения товарно-материальных ценностей.</w:t>
      </w:r>
    </w:p>
    <w:p w:rsidR="000007CC" w:rsidRPr="007C6B1B" w:rsidRDefault="000007CC" w:rsidP="000007CC">
      <w:pPr>
        <w:spacing w:after="240" w:line="276" w:lineRule="auto"/>
        <w:ind w:firstLine="720"/>
        <w:jc w:val="both"/>
      </w:pPr>
      <w:r w:rsidRPr="007C6B1B">
        <w:t>Для формирования ведомости наличия материалов и оборотной ведомости по счету 10 необходимы массивы: массив наименований единиц измерения, массив наименований материалов и массив расчета остатков.</w:t>
      </w:r>
    </w:p>
    <w:p w:rsidR="000007CC" w:rsidRPr="007C6B1B" w:rsidRDefault="000007CC" w:rsidP="000007CC">
      <w:pPr>
        <w:spacing w:after="240" w:line="276" w:lineRule="auto"/>
        <w:ind w:firstLine="720"/>
        <w:jc w:val="both"/>
      </w:pPr>
      <w:r w:rsidRPr="007C6B1B">
        <w:t>Ведомость движения материалов  в разрезе материально-ответственных лиц формируется на основании массива наименований материально-ответственных лиц, массива движения материалов и массива наименований материалов.</w:t>
      </w:r>
    </w:p>
    <w:p w:rsidR="000007CC" w:rsidRPr="007C6B1B" w:rsidRDefault="000007CC" w:rsidP="000007CC">
      <w:pPr>
        <w:pStyle w:val="a5"/>
        <w:spacing w:after="240" w:line="276" w:lineRule="auto"/>
        <w:ind w:left="0" w:firstLine="709"/>
      </w:pPr>
      <w:r w:rsidRPr="007C6B1B">
        <w:t>Все результатные документы после приемки  и контроля сдаются в бухгалтерию для отчетности и хранения. В дальнейшем данные из этих документов служат основанием для составления бухгалтерского баланса.</w:t>
      </w:r>
    </w:p>
    <w:p w:rsidR="00C724AE" w:rsidRPr="007C6B1B" w:rsidRDefault="000007CC" w:rsidP="000007CC">
      <w:pPr>
        <w:rPr>
          <w:b/>
        </w:rPr>
        <w:sectPr w:rsidR="00C724AE" w:rsidRPr="007C6B1B" w:rsidSect="00C65B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b/>
          <w:sz w:val="28"/>
          <w:szCs w:val="28"/>
        </w:rPr>
        <w:br w:type="page"/>
      </w:r>
    </w:p>
    <w:p w:rsidR="00C724AE" w:rsidRPr="007E7C2F" w:rsidRDefault="00ED3795" w:rsidP="000007CC">
      <w:pPr>
        <w:pStyle w:val="a5"/>
        <w:numPr>
          <w:ilvl w:val="1"/>
          <w:numId w:val="14"/>
        </w:numPr>
        <w:spacing w:after="24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Топологическая схема</w:t>
      </w:r>
      <w:r w:rsidR="00C724AE" w:rsidRPr="007E7C2F">
        <w:rPr>
          <w:b/>
          <w:sz w:val="28"/>
          <w:szCs w:val="28"/>
        </w:rPr>
        <w:t xml:space="preserve"> учета МЦ.</w:t>
      </w:r>
    </w:p>
    <w:p w:rsidR="00C724AE" w:rsidRPr="007C6B1B" w:rsidRDefault="00ED3795" w:rsidP="007C6B1B">
      <w:pPr>
        <w:pStyle w:val="a5"/>
        <w:spacing w:after="240" w:line="276" w:lineRule="auto"/>
        <w:ind w:left="851"/>
        <w:sectPr w:rsidR="00C724AE" w:rsidRPr="007C6B1B" w:rsidSect="00C724A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ED3795">
        <w:rPr>
          <w:noProof/>
        </w:rPr>
        <w:drawing>
          <wp:inline distT="0" distB="0" distL="0" distR="0">
            <wp:extent cx="5943600" cy="469963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99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5FF" w:rsidRPr="00352C64" w:rsidRDefault="002315FF" w:rsidP="000007CC">
      <w:pPr>
        <w:pStyle w:val="a5"/>
        <w:numPr>
          <w:ilvl w:val="1"/>
          <w:numId w:val="14"/>
        </w:numPr>
        <w:spacing w:after="240" w:line="276" w:lineRule="auto"/>
        <w:jc w:val="center"/>
        <w:rPr>
          <w:b/>
          <w:sz w:val="28"/>
          <w:szCs w:val="28"/>
        </w:rPr>
      </w:pPr>
      <w:r w:rsidRPr="00352C64">
        <w:rPr>
          <w:b/>
          <w:sz w:val="28"/>
          <w:szCs w:val="28"/>
        </w:rPr>
        <w:lastRenderedPageBreak/>
        <w:t xml:space="preserve"> Описание алгоритма по УМЦ</w:t>
      </w:r>
    </w:p>
    <w:p w:rsidR="000007CC" w:rsidRPr="007C6B1B" w:rsidRDefault="000007CC" w:rsidP="000007CC">
      <w:pPr>
        <w:spacing w:after="240" w:line="276" w:lineRule="auto"/>
        <w:jc w:val="both"/>
      </w:pPr>
      <w:r w:rsidRPr="000007CC">
        <w:rPr>
          <w:b/>
        </w:rPr>
        <w:t>Шаг.1:</w:t>
      </w:r>
      <w:r>
        <w:t xml:space="preserve"> </w:t>
      </w:r>
      <w:proofErr w:type="gramStart"/>
      <w:r w:rsidRPr="007C6B1B">
        <w:t>На основании  первичных документов (счет-фактура, счет, фактура,  требование, доверенность, товарно-транспортная накладная, расходная накладная, акт о приемке материалов, накладная на внутреннее перемещение) и нормативно-справочной информации (массив наименований материальных ценностей, массив  наименований документов, массив наименований операций, массив наименований единиц измерения, массив поставщиков, массив материально ответственных лиц, массив плана счетов) создается  входной массив движения  материалов.</w:t>
      </w:r>
      <w:proofErr w:type="gramEnd"/>
    </w:p>
    <w:p w:rsidR="000007CC" w:rsidRPr="007C6B1B" w:rsidRDefault="000007CC" w:rsidP="000007CC">
      <w:pPr>
        <w:spacing w:after="240" w:line="276" w:lineRule="auto"/>
        <w:jc w:val="both"/>
      </w:pPr>
      <w:r w:rsidRPr="000007CC">
        <w:rPr>
          <w:b/>
        </w:rPr>
        <w:t>Шаг 1.1:</w:t>
      </w:r>
      <w:r>
        <w:t xml:space="preserve"> </w:t>
      </w:r>
      <w:r w:rsidRPr="007C6B1B">
        <w:t>Формирование массива расчета остатков материалов происходит  на основе данных  этого же массива (данные об остатках на начало месяца) и массива  движения материальных  ценностей.</w:t>
      </w:r>
    </w:p>
    <w:p w:rsidR="000007CC" w:rsidRPr="007C6B1B" w:rsidRDefault="000007CC" w:rsidP="000007CC">
      <w:pPr>
        <w:spacing w:after="240" w:line="276" w:lineRule="auto"/>
        <w:jc w:val="both"/>
      </w:pPr>
      <w:r w:rsidRPr="007C6B1B">
        <w:t>Промежуточный массив расчета входящего сальдо формируется на основании  массива расчета  остатков материалов.</w:t>
      </w:r>
    </w:p>
    <w:p w:rsidR="000007CC" w:rsidRPr="007C6B1B" w:rsidRDefault="000007CC" w:rsidP="000007CC">
      <w:pPr>
        <w:spacing w:after="240" w:line="276" w:lineRule="auto"/>
        <w:jc w:val="both"/>
      </w:pPr>
      <w:r w:rsidRPr="000007CC">
        <w:rPr>
          <w:b/>
        </w:rPr>
        <w:t>Шаг 2:</w:t>
      </w:r>
      <w:r>
        <w:t xml:space="preserve"> </w:t>
      </w:r>
      <w:r w:rsidRPr="007C6B1B">
        <w:t xml:space="preserve">Для формирования </w:t>
      </w:r>
      <w:proofErr w:type="spellStart"/>
      <w:r w:rsidRPr="007C6B1B">
        <w:t>группировочной</w:t>
      </w:r>
      <w:proofErr w:type="spellEnd"/>
      <w:r w:rsidRPr="007C6B1B">
        <w:t xml:space="preserve">  ведомости по счету 10 используется массив движения  материальных ценностей, массив  наименований материалов и массив наименований операций движения материальных ценностей.</w:t>
      </w:r>
    </w:p>
    <w:p w:rsidR="000007CC" w:rsidRPr="007C6B1B" w:rsidRDefault="000007CC" w:rsidP="000007CC">
      <w:pPr>
        <w:spacing w:after="240" w:line="276" w:lineRule="auto"/>
        <w:jc w:val="both"/>
      </w:pPr>
      <w:r w:rsidRPr="007C6B1B">
        <w:t>Для создания оборотной ведомости в разрезе субсчетов по счету 10  используются оба промежуточных массивов, массив движения материальных ценностей  и массив наименований операций.</w:t>
      </w:r>
    </w:p>
    <w:p w:rsidR="000007CC" w:rsidRPr="007C6B1B" w:rsidRDefault="000007CC" w:rsidP="000007CC">
      <w:pPr>
        <w:spacing w:after="240" w:line="276" w:lineRule="auto"/>
        <w:jc w:val="both"/>
      </w:pPr>
      <w:r w:rsidRPr="000007CC">
        <w:rPr>
          <w:b/>
        </w:rPr>
        <w:t>Шаг 3:</w:t>
      </w:r>
      <w:r>
        <w:t xml:space="preserve"> </w:t>
      </w:r>
      <w:r w:rsidRPr="007C6B1B">
        <w:t xml:space="preserve">Но основе данных массива движения материальных ценностей, массива наименований материалов и массива расчета остатков материалов формируется ведомость  движения товарно-материальных ценностей. </w:t>
      </w:r>
    </w:p>
    <w:p w:rsidR="000007CC" w:rsidRPr="007C6B1B" w:rsidRDefault="000007CC" w:rsidP="000007CC">
      <w:pPr>
        <w:spacing w:after="240" w:line="276" w:lineRule="auto"/>
        <w:jc w:val="both"/>
      </w:pPr>
      <w:r w:rsidRPr="007C6B1B">
        <w:t>Для составления ведомости  наличия материалов и оборотной ведомости по счету 10 необходимы массив наименований единиц измерений, массив наименований материалов и массив расчета остатков.</w:t>
      </w:r>
    </w:p>
    <w:p w:rsidR="000007CC" w:rsidRDefault="000007CC" w:rsidP="000007CC">
      <w:pPr>
        <w:spacing w:after="240" w:line="276" w:lineRule="auto"/>
        <w:jc w:val="both"/>
      </w:pPr>
      <w:r w:rsidRPr="000007CC">
        <w:rPr>
          <w:b/>
        </w:rPr>
        <w:t>Шаг 4:</w:t>
      </w:r>
      <w:r>
        <w:t xml:space="preserve"> </w:t>
      </w:r>
      <w:r w:rsidRPr="007C6B1B">
        <w:t xml:space="preserve">Ведомость движения материалов в </w:t>
      </w:r>
      <w:proofErr w:type="gramStart"/>
      <w:r w:rsidRPr="007C6B1B">
        <w:t>разрезе</w:t>
      </w:r>
      <w:proofErr w:type="gramEnd"/>
      <w:r w:rsidRPr="007C6B1B">
        <w:t xml:space="preserve"> МОЛ формируется на основе данных  массива МОЛ, массива движения материальных ценностей и массива наименований материалов.</w:t>
      </w:r>
    </w:p>
    <w:p w:rsidR="000007CC" w:rsidRDefault="000007CC" w:rsidP="000007CC">
      <w:pPr>
        <w:spacing w:after="240" w:line="276" w:lineRule="auto"/>
        <w:jc w:val="both"/>
      </w:pPr>
      <w:r w:rsidRPr="000007CC">
        <w:rPr>
          <w:b/>
        </w:rPr>
        <w:t xml:space="preserve">Шаг 5: </w:t>
      </w:r>
      <w:r w:rsidRPr="00E015D9">
        <w:t>Инвентаризация</w:t>
      </w:r>
      <w:r>
        <w:t xml:space="preserve"> МЦ на складе проводится на основании пересчета единиц, результатов измерений веса, длины и прочее. Проводится сравнение фактических показателей с показателями, содержащимися в первичных и расчетных документах.</w:t>
      </w:r>
    </w:p>
    <w:p w:rsidR="000007CC" w:rsidRPr="00E015D9" w:rsidRDefault="000007CC" w:rsidP="000007CC">
      <w:pPr>
        <w:spacing w:after="240" w:line="276" w:lineRule="auto"/>
        <w:jc w:val="both"/>
      </w:pPr>
      <w:r>
        <w:t>На этом шаге составляется сличительная ведомость, инвентарная ведомость. По окончании задачи составляется контрольно-сличительная ведомость.</w:t>
      </w:r>
    </w:p>
    <w:p w:rsidR="003864CA" w:rsidRPr="007C6B1B" w:rsidRDefault="007C6B1B" w:rsidP="000007CC">
      <w:r>
        <w:rPr>
          <w:b/>
          <w:sz w:val="28"/>
          <w:szCs w:val="28"/>
        </w:rPr>
        <w:br w:type="page"/>
      </w:r>
    </w:p>
    <w:p w:rsidR="001B02CB" w:rsidRPr="007C6B1B" w:rsidRDefault="001B02CB" w:rsidP="007C6B1B">
      <w:pPr>
        <w:pStyle w:val="a5"/>
        <w:spacing w:after="240" w:line="276" w:lineRule="auto"/>
        <w:ind w:left="0" w:firstLine="709"/>
        <w:rPr>
          <w:b/>
        </w:rPr>
        <w:sectPr w:rsidR="001B02CB" w:rsidRPr="007C6B1B" w:rsidSect="00C65B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315FF" w:rsidRPr="007C6B1B" w:rsidRDefault="000007CC" w:rsidP="000007CC">
      <w:pPr>
        <w:pStyle w:val="a5"/>
        <w:numPr>
          <w:ilvl w:val="1"/>
          <w:numId w:val="14"/>
        </w:numPr>
        <w:spacing w:after="24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Обобщенная схема</w:t>
      </w:r>
      <w:r w:rsidR="003864CA" w:rsidRPr="007C6B1B">
        <w:rPr>
          <w:b/>
          <w:sz w:val="28"/>
          <w:szCs w:val="28"/>
        </w:rPr>
        <w:t xml:space="preserve"> данных УМЦ.</w:t>
      </w:r>
    </w:p>
    <w:p w:rsidR="003864CA" w:rsidRPr="007C6B1B" w:rsidRDefault="007C6B1B" w:rsidP="007C6B1B">
      <w:pPr>
        <w:pStyle w:val="a5"/>
        <w:spacing w:after="240" w:line="276" w:lineRule="auto"/>
        <w:ind w:left="-426"/>
        <w:jc w:val="center"/>
      </w:pPr>
      <w:r w:rsidRPr="007C6B1B">
        <w:object w:dxaOrig="15296" w:dyaOrig="11104">
          <v:shape id="_x0000_i1028" type="#_x0000_t75" style="width:609.3pt;height:440.6pt" o:ole="">
            <v:imagedata r:id="rId21" o:title=""/>
          </v:shape>
          <o:OLEObject Type="Embed" ProgID="Visio.Drawing.11" ShapeID="_x0000_i1028" DrawAspect="Content" ObjectID="_1338106964" r:id="rId22"/>
        </w:object>
      </w:r>
    </w:p>
    <w:p w:rsidR="001B02CB" w:rsidRPr="007C6B1B" w:rsidRDefault="001B02CB" w:rsidP="007C6B1B">
      <w:pPr>
        <w:spacing w:after="240" w:line="276" w:lineRule="auto"/>
        <w:sectPr w:rsidR="001B02CB" w:rsidRPr="007C6B1B" w:rsidSect="001B02C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B02CB" w:rsidRPr="007C6B1B" w:rsidRDefault="00630F4E" w:rsidP="007C6B1B">
      <w:pPr>
        <w:spacing w:after="240" w:line="276" w:lineRule="auto"/>
        <w:jc w:val="center"/>
        <w:rPr>
          <w:b/>
          <w:sz w:val="28"/>
          <w:szCs w:val="28"/>
        </w:rPr>
      </w:pPr>
      <w:r w:rsidRPr="007C6B1B">
        <w:rPr>
          <w:b/>
          <w:sz w:val="28"/>
          <w:szCs w:val="28"/>
        </w:rPr>
        <w:lastRenderedPageBreak/>
        <w:t>2</w:t>
      </w:r>
      <w:r w:rsidR="00352C64">
        <w:rPr>
          <w:b/>
          <w:sz w:val="28"/>
          <w:szCs w:val="28"/>
        </w:rPr>
        <w:t xml:space="preserve">.8. </w:t>
      </w:r>
      <w:r w:rsidR="001B02CB" w:rsidRPr="007C6B1B">
        <w:rPr>
          <w:b/>
          <w:sz w:val="28"/>
          <w:szCs w:val="28"/>
        </w:rPr>
        <w:t>Схема работы диалогового режима по УМЦ</w:t>
      </w:r>
      <w:r w:rsidR="007C6B1B" w:rsidRPr="007C6B1B">
        <w:rPr>
          <w:b/>
          <w:sz w:val="28"/>
          <w:szCs w:val="28"/>
        </w:rPr>
        <w:t>.</w:t>
      </w:r>
    </w:p>
    <w:p w:rsidR="001B02CB" w:rsidRPr="007C6B1B" w:rsidRDefault="00B63EC1" w:rsidP="007C6B1B">
      <w:pPr>
        <w:spacing w:after="240" w:line="276" w:lineRule="auto"/>
        <w:jc w:val="center"/>
        <w:rPr>
          <w:b/>
          <w:sz w:val="28"/>
          <w:szCs w:val="28"/>
        </w:rPr>
      </w:pPr>
      <w:r w:rsidRPr="00B63EC1">
        <w:rPr>
          <w:noProof/>
        </w:rPr>
        <w:pict>
          <v:shape id="_x0000_s1026" type="#_x0000_t75" style="position:absolute;left:0;text-align:left;margin-left:0;margin-top:4.2pt;width:351pt;height:5in;z-index:251660288" o:preferrelative="f">
            <v:fill o:detectmouseclick="t"/>
            <v:path o:extrusionok="t" o:connecttype="none"/>
            <o:lock v:ext="edit" text="t"/>
          </v:shape>
        </w:pict>
      </w:r>
      <w:r w:rsidRPr="00B63EC1">
        <w:rPr>
          <w:noProof/>
        </w:rPr>
        <w:pict>
          <v:line id="_x0000_s1034" style="position:absolute;left:0;text-align:left;flip:x;z-index:251668480" from="180pt,35.95pt" to="180.05pt,66.6pt"/>
        </w:pict>
      </w:r>
      <w:r w:rsidRPr="00B63EC1">
        <w:rPr>
          <w:noProof/>
        </w:rPr>
        <w:pict>
          <v:line id="_x0000_s1059" style="position:absolute;left:0;text-align:left;z-index:251694080" from="162pt,66.6pt" to="198pt,66.6pt"/>
        </w:pict>
      </w:r>
      <w:r w:rsidRPr="00B63EC1">
        <w:rPr>
          <w:noProof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058" type="#_x0000_t134" style="position:absolute;left:0;text-align:left;margin-left:198pt;margin-top:57.6pt;width:45pt;height:27pt;z-index:251693056"/>
        </w:pict>
      </w:r>
      <w:r w:rsidRPr="00B63EC1"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left:0;text-align:left;margin-left:63pt;margin-top:30.6pt;width:26.9pt;height:23.4pt;z-index:251662336">
            <v:textbox style="mso-next-textbox:#_x0000_s1028">
              <w:txbxContent>
                <w:p w:rsidR="001B02CB" w:rsidRDefault="001B02CB" w:rsidP="001B02CB">
                  <w:r>
                    <w:t>А</w:t>
                  </w:r>
                </w:p>
              </w:txbxContent>
            </v:textbox>
          </v:shape>
        </w:pict>
      </w:r>
      <w:r w:rsidRPr="00B63EC1">
        <w:rPr>
          <w:noProof/>
        </w:rPr>
        <w:pict>
          <v:shapetype id="_x0000_t41" coordsize="21600,21600" o:spt="41" adj="-8280,24300,-1800,4050" path="m@0@1l@2@3nfem,l21600,r,21600l,21600ns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textborder="f"/>
          </v:shapetype>
          <v:shape id="_x0000_s1057" type="#_x0000_t41" style="position:absolute;left:0;text-align:left;margin-left:149.8pt;margin-top:288.4pt;width:30.2pt;height:21.2pt;z-index:251692032" adj="-16987,9170,-4291,9170,8726,-5909,8726,-5909">
            <v:textbox style="mso-next-textbox:#_x0000_s1057">
              <w:txbxContent>
                <w:p w:rsidR="001B02CB" w:rsidRDefault="001B02CB" w:rsidP="001B02CB">
                  <w:r>
                    <w:t>4</w:t>
                  </w:r>
                </w:p>
              </w:txbxContent>
            </v:textbox>
          </v:shape>
        </w:pict>
      </w:r>
      <w:r w:rsidRPr="00B63EC1">
        <w:rPr>
          <w:noProof/>
        </w:rPr>
        <w:pict>
          <v:shape id="_x0000_s1056" type="#_x0000_t41" style="position:absolute;left:0;text-align:left;margin-left:149.8pt;margin-top:251.7pt;width:30.2pt;height:21.9pt;z-index:251691008" adj="-16522,8926,-4291,8877,8726,-13907,8726,-13907">
            <v:textbox style="mso-next-textbox:#_x0000_s1056">
              <w:txbxContent>
                <w:p w:rsidR="001B02CB" w:rsidRDefault="001B02CB" w:rsidP="001B02CB">
                  <w:r>
                    <w:t>3</w:t>
                  </w:r>
                </w:p>
              </w:txbxContent>
            </v:textbox>
            <o:callout v:ext="edit" minusy="t"/>
          </v:shape>
        </w:pict>
      </w:r>
      <w:r w:rsidRPr="00B63EC1">
        <w:rPr>
          <w:noProof/>
        </w:rPr>
        <w:pict>
          <v:shape id="_x0000_s1055" type="#_x0000_t41" style="position:absolute;left:0;text-align:left;margin-left:149.1pt;margin-top:215.7pt;width:28.3pt;height:27pt;z-index:251689984" adj="-16601,7240,-4580,7200,-3893,3120,-3893,3120">
            <v:textbox style="mso-next-textbox:#_x0000_s1055">
              <w:txbxContent>
                <w:p w:rsidR="001B02CB" w:rsidRDefault="001B02CB" w:rsidP="001B02CB">
                  <w:r>
                    <w:t>2</w:t>
                  </w:r>
                </w:p>
              </w:txbxContent>
            </v:textbox>
            <o:callout v:ext="edit" minusy="t"/>
          </v:shape>
        </w:pict>
      </w:r>
      <w:r w:rsidRPr="00B63EC1">
        <w:rPr>
          <w:noProof/>
        </w:rPr>
        <w:pict>
          <v:shape id="_x0000_s1054" type="#_x0000_t41" style="position:absolute;left:0;text-align:left;margin-left:149.15pt;margin-top:179.75pt;width:30.85pt;height:24.85pt;z-index:251688960" adj="-16139,7823,-4201,7823,8997,-20122,8997,-20122">
            <v:textbox style="mso-next-textbox:#_x0000_s1054">
              <w:txbxContent>
                <w:p w:rsidR="001B02CB" w:rsidRDefault="001B02CB" w:rsidP="001B02CB">
                  <w:r>
                    <w:t>1</w:t>
                  </w:r>
                </w:p>
              </w:txbxContent>
            </v:textbox>
          </v:shape>
        </w:pict>
      </w:r>
      <w:r w:rsidRPr="00B63EC1">
        <w:rPr>
          <w:noProof/>
        </w:rPr>
        <w:pict>
          <v:line id="_x0000_s1053" style="position:absolute;left:0;text-align:left;z-index:251687936" from="90pt,297.05pt" to="126.05pt,297.05pt"/>
        </w:pict>
      </w:r>
      <w:r w:rsidRPr="00B63EC1">
        <w:rPr>
          <w:noProof/>
        </w:rPr>
        <w:pict>
          <v:line id="_x0000_s1052" style="position:absolute;left:0;text-align:left;z-index:251686912" from="90pt,261pt" to="126.05pt,261pt"/>
        </w:pict>
      </w:r>
      <w:r w:rsidRPr="00B63EC1">
        <w:rPr>
          <w:noProof/>
        </w:rPr>
        <w:pict>
          <v:line id="_x0000_s1051" style="position:absolute;left:0;text-align:left;z-index:251685888" from="90pt,225pt" to="126.05pt,225pt"/>
        </w:pict>
      </w:r>
      <w:r w:rsidRPr="00B63EC1">
        <w:rPr>
          <w:noProof/>
        </w:rPr>
        <w:pict>
          <v:line id="_x0000_s1050" style="position:absolute;left:0;text-align:left;z-index:251684864" from="90pt,189pt" to="126.05pt,189pt"/>
        </w:pict>
      </w:r>
      <w:r w:rsidRPr="00B63EC1">
        <w:rPr>
          <w:noProof/>
        </w:rPr>
        <w:pict>
          <v:line id="_x0000_s1049" style="position:absolute;left:0;text-align:left;z-index:251683840" from="126.05pt,153pt" to="126.05pt,324.05pt"/>
        </w:pict>
      </w:r>
      <w:r w:rsidRPr="00B63EC1"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8" type="#_x0000_t116" style="position:absolute;left:0;text-align:left;margin-left:90pt;margin-top:324.05pt;width:1in;height:23.95pt;z-index:251682816">
            <v:textbox style="mso-next-textbox:#_x0000_s1048">
              <w:txbxContent>
                <w:p w:rsidR="001B02CB" w:rsidRDefault="001B02CB" w:rsidP="001B02CB">
                  <w:pPr>
                    <w:jc w:val="center"/>
                  </w:pPr>
                  <w:r>
                    <w:t>конец</w:t>
                  </w:r>
                </w:p>
              </w:txbxContent>
            </v:textbox>
          </v:shape>
        </w:pict>
      </w:r>
      <w:r w:rsidRPr="00B63EC1">
        <w:rPr>
          <w:noProof/>
        </w:rPr>
        <w:pict>
          <v:shape id="_x0000_s1047" type="#_x0000_t120" style="position:absolute;left:0;text-align:left;margin-left:63pt;margin-top:279pt;width:27pt;height:26.95pt;z-index:251681792">
            <v:textbox style="mso-next-textbox:#_x0000_s1047">
              <w:txbxContent>
                <w:p w:rsidR="001B02CB" w:rsidRDefault="001B02CB" w:rsidP="001B02CB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</w:t>
                  </w:r>
                </w:p>
              </w:txbxContent>
            </v:textbox>
          </v:shape>
        </w:pict>
      </w:r>
      <w:r w:rsidRPr="00B63EC1">
        <w:rPr>
          <w:noProof/>
        </w:rPr>
        <w:pict>
          <v:shape id="_x0000_s1046" type="#_x0000_t120" style="position:absolute;left:0;text-align:left;margin-left:63pt;margin-top:207pt;width:27.1pt;height:27pt;z-index:251680768">
            <v:textbox style="mso-next-textbox:#_x0000_s1046">
              <w:txbxContent>
                <w:p w:rsidR="001B02CB" w:rsidRDefault="001B02CB" w:rsidP="001B02CB">
                  <w:r>
                    <w:t>В</w:t>
                  </w:r>
                </w:p>
              </w:txbxContent>
            </v:textbox>
          </v:shape>
        </w:pict>
      </w:r>
      <w:r w:rsidRPr="00B63EC1">
        <w:rPr>
          <w:noProof/>
        </w:rPr>
        <w:pict>
          <v:shape id="_x0000_s1045" type="#_x0000_t120" style="position:absolute;left:0;text-align:left;margin-left:63pt;margin-top:242.95pt;width:27pt;height:27.1pt;z-index:251679744">
            <v:textbox style="mso-next-textbox:#_x0000_s1045">
              <w:txbxContent>
                <w:p w:rsidR="001B02CB" w:rsidRDefault="001B02CB" w:rsidP="001B02CB">
                  <w:r>
                    <w:t>С</w:t>
                  </w:r>
                </w:p>
              </w:txbxContent>
            </v:textbox>
          </v:shape>
        </w:pict>
      </w:r>
      <w:r w:rsidRPr="00B63EC1">
        <w:rPr>
          <w:noProof/>
        </w:rPr>
        <w:pict>
          <v:shape id="_x0000_s1044" type="#_x0000_t120" style="position:absolute;left:0;text-align:left;margin-left:63pt;margin-top:171pt;width:27.1pt;height:27pt;z-index:251678720">
            <v:textbox style="mso-next-textbox:#_x0000_s1044">
              <w:txbxContent>
                <w:p w:rsidR="001B02CB" w:rsidRDefault="001B02CB" w:rsidP="001B02CB">
                  <w:r>
                    <w:t>А</w:t>
                  </w:r>
                </w:p>
              </w:txbxContent>
            </v:textbox>
          </v:shape>
        </w:pict>
      </w:r>
      <w:r w:rsidRPr="00B63EC1"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43" type="#_x0000_t45" style="position:absolute;left:0;text-align:left;margin-left:3in;margin-top:99pt;width:72.1pt;height:1in;z-index:251677696" adj="-16252,9840,-4943,2700,-1798,2700,2681,10815">
            <v:textbox style="mso-next-textbox:#_x0000_s1043">
              <w:txbxContent>
                <w:p w:rsidR="001B02CB" w:rsidRDefault="001B02CB" w:rsidP="001B02C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 Ввод П.Д</w:t>
                  </w:r>
                </w:p>
                <w:p w:rsidR="001B02CB" w:rsidRDefault="001B02CB" w:rsidP="001B02C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2 </w:t>
                  </w:r>
                  <w:proofErr w:type="spellStart"/>
                  <w:r>
                    <w:rPr>
                      <w:sz w:val="16"/>
                      <w:szCs w:val="16"/>
                    </w:rPr>
                    <w:t>получю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вых</w:t>
                  </w:r>
                  <w:proofErr w:type="spellEnd"/>
                  <w:r>
                    <w:rPr>
                      <w:sz w:val="16"/>
                      <w:szCs w:val="16"/>
                    </w:rPr>
                    <w:t>. Док</w:t>
                  </w:r>
                </w:p>
                <w:p w:rsidR="001B02CB" w:rsidRDefault="001B02CB" w:rsidP="001B02C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3 </w:t>
                  </w:r>
                  <w:proofErr w:type="spellStart"/>
                  <w:r>
                    <w:rPr>
                      <w:sz w:val="16"/>
                      <w:szCs w:val="16"/>
                    </w:rPr>
                    <w:t>созд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НСИ</w:t>
                  </w:r>
                </w:p>
                <w:p w:rsidR="001B02CB" w:rsidRDefault="001B02CB" w:rsidP="001B02C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4 </w:t>
                  </w:r>
                  <w:proofErr w:type="spellStart"/>
                  <w:r>
                    <w:rPr>
                      <w:sz w:val="16"/>
                      <w:szCs w:val="16"/>
                    </w:rPr>
                    <w:t>инф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справочники</w:t>
                  </w:r>
                </w:p>
                <w:p w:rsidR="001B02CB" w:rsidRDefault="001B02CB" w:rsidP="001B02C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 выход</w:t>
                  </w:r>
                </w:p>
              </w:txbxContent>
            </v:textbox>
            <o:callout v:ext="edit" minusy="t"/>
          </v:shape>
        </w:pict>
      </w:r>
      <w:r w:rsidRPr="00B63EC1">
        <w:rPr>
          <w:noProof/>
        </w:rPr>
        <w:pict>
          <v:line id="_x0000_s1042" style="position:absolute;left:0;text-align:left;z-index:251676672" from="125.95pt,81pt" to="125.95pt,108pt"/>
        </w:pict>
      </w:r>
      <w:r w:rsidRPr="00B63EC1"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41" type="#_x0000_t110" style="position:absolute;left:0;text-align:left;margin-left:90pt;margin-top:108pt;width:72.05pt;height:47.85pt;z-index:251675648">
            <v:textbox style="mso-next-textbox:#_x0000_s1041">
              <w:txbxContent>
                <w:p w:rsidR="001B02CB" w:rsidRDefault="001B02CB" w:rsidP="001B02CB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выбор</w:t>
                  </w:r>
                </w:p>
              </w:txbxContent>
            </v:textbox>
          </v:shape>
        </w:pict>
      </w:r>
      <w:r w:rsidRPr="00B63EC1">
        <w:rPr>
          <w:noProof/>
        </w:rPr>
        <w:pict>
          <v:line id="_x0000_s1040" style="position:absolute;left:0;text-align:left;z-index:251674624" from="81pt,1in" to="99pt,1in"/>
        </w:pict>
      </w:r>
      <w:r w:rsidRPr="00B63EC1">
        <w:rPr>
          <w:noProof/>
        </w:rPr>
        <w:pict>
          <v:line id="_x0000_s1039" style="position:absolute;left:0;text-align:left;flip:y;z-index:251673600" from="81pt,1in" to="81pt,90.05pt"/>
        </w:pict>
      </w:r>
      <w:r w:rsidRPr="00B63EC1">
        <w:rPr>
          <w:noProof/>
        </w:rPr>
        <w:pict>
          <v:line id="_x0000_s1038" style="position:absolute;left:0;text-align:left;z-index:251672576" from="63pt,90.05pt" to="81pt,90.05pt"/>
        </w:pict>
      </w:r>
      <w:r w:rsidRPr="00B63EC1">
        <w:rPr>
          <w:noProof/>
        </w:rPr>
        <w:pict>
          <v:line id="_x0000_s1037" style="position:absolute;left:0;text-align:left;z-index:251671552" from="63pt,62.95pt" to="99pt,62.95pt"/>
        </w:pict>
      </w:r>
      <w:r w:rsidRPr="00B63EC1">
        <w:rPr>
          <w:noProof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_x0000_s1036" type="#_x0000_t133" style="position:absolute;left:0;text-align:left;margin-left:9pt;margin-top:81pt;width:54pt;height:17.95pt;z-index:251670528"/>
        </w:pict>
      </w:r>
      <w:r w:rsidRPr="00B63EC1">
        <w:rPr>
          <w:noProof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035" type="#_x0000_t118" style="position:absolute;left:0;text-align:left;margin-left:18pt;margin-top:54pt;width:45pt;height:18pt;z-index:251669504"/>
        </w:pict>
      </w:r>
      <w:r w:rsidRPr="00B63EC1">
        <w:rPr>
          <w:noProof/>
        </w:rPr>
        <w:pict>
          <v:line id="_x0000_s1033" style="position:absolute;left:0;text-align:left;flip:x;z-index:251667456" from="180.05pt,35.95pt" to="198pt,35.95pt"/>
        </w:pict>
      </w:r>
      <w:r w:rsidRPr="00B63EC1">
        <w:rPr>
          <w:noProof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32" type="#_x0000_t113" style="position:absolute;left:0;text-align:left;margin-left:198pt;margin-top:18pt;width:27.05pt;height:27pt;z-index:251666432"/>
        </w:pict>
      </w:r>
      <w:r w:rsidRPr="00B63EC1">
        <w:rPr>
          <w:noProof/>
        </w:rPr>
        <w:pict>
          <v:line id="_x0000_s1031" style="position:absolute;left:0;text-align:left;flip:x;z-index:251665408" from="90pt,45pt" to="125.95pt,45pt"/>
        </w:pict>
      </w:r>
      <w:r w:rsidRPr="00B63EC1">
        <w:rPr>
          <w:noProof/>
        </w:rPr>
        <w:pict>
          <v:line id="_x0000_s1030" style="position:absolute;left:0;text-align:left;z-index:251664384" from="125.95pt,35.95pt" to="125.95pt,54pt"/>
        </w:pict>
      </w:r>
      <w:r w:rsidRPr="00B63EC1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9" type="#_x0000_t109" style="position:absolute;left:0;text-align:left;margin-left:99pt;margin-top:54pt;width:63pt;height:27.1pt;z-index:251663360">
            <v:textbox style="mso-next-textbox:#_x0000_s1029">
              <w:txbxContent>
                <w:p w:rsidR="001B02CB" w:rsidRDefault="001B02CB" w:rsidP="001B02CB">
                  <w:r>
                    <w:t>работы</w:t>
                  </w:r>
                </w:p>
              </w:txbxContent>
            </v:textbox>
          </v:shape>
        </w:pict>
      </w:r>
      <w:r w:rsidRPr="00B63EC1">
        <w:rPr>
          <w:noProof/>
        </w:rPr>
        <w:pict>
          <v:shape id="_x0000_s1027" type="#_x0000_t116" style="position:absolute;left:0;text-align:left;margin-left:99pt;margin-top:9pt;width:63pt;height:24pt;z-index:251661312">
            <v:textbox style="mso-next-textbox:#_x0000_s1027">
              <w:txbxContent>
                <w:p w:rsidR="001B02CB" w:rsidRDefault="001B02CB" w:rsidP="001B02CB">
                  <w:r>
                    <w:t>начало</w:t>
                  </w:r>
                </w:p>
              </w:txbxContent>
            </v:textbox>
          </v:shape>
        </w:pict>
      </w:r>
      <w:r>
        <w:pict>
          <v:shape id="_x0000_i1029" type="#_x0000_t75" style="width:350.35pt;height:5in">
            <v:imagedata croptop="-65520f" cropbottom="65520f"/>
          </v:shape>
        </w:pict>
      </w:r>
      <w:r w:rsidR="001B02CB" w:rsidRPr="007C6B1B">
        <w:rPr>
          <w:b/>
        </w:rPr>
        <w:br w:type="page"/>
      </w:r>
      <w:r w:rsidR="00630F4E" w:rsidRPr="007C6B1B">
        <w:rPr>
          <w:b/>
          <w:sz w:val="28"/>
          <w:szCs w:val="28"/>
        </w:rPr>
        <w:lastRenderedPageBreak/>
        <w:t>3</w:t>
      </w:r>
      <w:r w:rsidR="001B02CB" w:rsidRPr="007C6B1B">
        <w:rPr>
          <w:b/>
          <w:sz w:val="28"/>
          <w:szCs w:val="28"/>
        </w:rPr>
        <w:t>. Проектная часть</w:t>
      </w:r>
    </w:p>
    <w:p w:rsidR="001B02CB" w:rsidRPr="007C6B1B" w:rsidRDefault="00630F4E" w:rsidP="007C6B1B">
      <w:pPr>
        <w:spacing w:after="240" w:line="276" w:lineRule="auto"/>
        <w:jc w:val="center"/>
        <w:rPr>
          <w:sz w:val="28"/>
          <w:szCs w:val="28"/>
        </w:rPr>
      </w:pPr>
      <w:r w:rsidRPr="007C6B1B">
        <w:rPr>
          <w:b/>
          <w:sz w:val="28"/>
          <w:szCs w:val="28"/>
        </w:rPr>
        <w:t>3</w:t>
      </w:r>
      <w:r w:rsidR="001B02CB" w:rsidRPr="007C6B1B">
        <w:rPr>
          <w:b/>
          <w:sz w:val="28"/>
          <w:szCs w:val="28"/>
        </w:rPr>
        <w:t>.1 Схема данных АРМ сотрудника бухгалтерии по учету МЦ (УМЦ) на складах</w:t>
      </w:r>
    </w:p>
    <w:p w:rsidR="001B02CB" w:rsidRPr="007C6B1B" w:rsidRDefault="001B02CB" w:rsidP="007C6B1B">
      <w:pPr>
        <w:spacing w:after="240" w:line="276" w:lineRule="auto"/>
        <w:jc w:val="center"/>
      </w:pPr>
      <w:r w:rsidRPr="007C6B1B">
        <w:object w:dxaOrig="10005" w:dyaOrig="13710">
          <v:shape id="_x0000_i1030" type="#_x0000_t75" style="width:398.7pt;height:567.4pt" o:ole="">
            <v:imagedata r:id="rId23" o:title=""/>
          </v:shape>
          <o:OLEObject Type="Embed" ProgID="Word.Picture.8" ShapeID="_x0000_i1030" DrawAspect="Content" ObjectID="_1338106965" r:id="rId24"/>
        </w:object>
      </w:r>
    </w:p>
    <w:p w:rsidR="001B02CB" w:rsidRPr="007C6B1B" w:rsidRDefault="001B02CB" w:rsidP="007C6B1B">
      <w:pPr>
        <w:spacing w:after="240" w:line="276" w:lineRule="auto"/>
        <w:jc w:val="center"/>
      </w:pPr>
    </w:p>
    <w:p w:rsidR="001B02CB" w:rsidRPr="007C6B1B" w:rsidRDefault="001B02CB" w:rsidP="007C6B1B">
      <w:pPr>
        <w:spacing w:after="240" w:line="276" w:lineRule="auto"/>
        <w:jc w:val="center"/>
        <w:rPr>
          <w:b/>
        </w:rPr>
      </w:pPr>
    </w:p>
    <w:p w:rsidR="001B02CB" w:rsidRPr="007C6B1B" w:rsidRDefault="001B02CB" w:rsidP="007C6B1B">
      <w:pPr>
        <w:pStyle w:val="a3"/>
        <w:keepLines w:val="0"/>
        <w:tabs>
          <w:tab w:val="clear" w:pos="4320"/>
          <w:tab w:val="clear" w:pos="8640"/>
        </w:tabs>
        <w:spacing w:after="240" w:line="276" w:lineRule="auto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7C6B1B">
        <w:rPr>
          <w:rFonts w:ascii="Times New Roman" w:hAnsi="Times New Roman"/>
          <w:b/>
          <w:spacing w:val="0"/>
          <w:sz w:val="24"/>
          <w:szCs w:val="24"/>
          <w:u w:val="single"/>
        </w:rPr>
        <w:br w:type="page"/>
      </w:r>
      <w:r w:rsidR="00630F4E" w:rsidRPr="007C6B1B">
        <w:rPr>
          <w:rFonts w:ascii="Times New Roman" w:hAnsi="Times New Roman"/>
          <w:b/>
          <w:spacing w:val="0"/>
          <w:sz w:val="28"/>
          <w:szCs w:val="28"/>
        </w:rPr>
        <w:lastRenderedPageBreak/>
        <w:t>3</w:t>
      </w:r>
      <w:r w:rsidRPr="007C6B1B">
        <w:rPr>
          <w:rFonts w:ascii="Times New Roman" w:hAnsi="Times New Roman"/>
          <w:b/>
          <w:spacing w:val="0"/>
          <w:sz w:val="28"/>
          <w:szCs w:val="28"/>
        </w:rPr>
        <w:t>.1.1. Задача 1 «Приход МЦ на склад»</w:t>
      </w:r>
    </w:p>
    <w:p w:rsidR="001B02CB" w:rsidRPr="007C6B1B" w:rsidRDefault="001B02CB" w:rsidP="007C6B1B">
      <w:pPr>
        <w:spacing w:after="240" w:line="276" w:lineRule="auto"/>
        <w:jc w:val="center"/>
        <w:rPr>
          <w:b/>
          <w:bCs/>
          <w:iCs/>
          <w:sz w:val="28"/>
          <w:szCs w:val="28"/>
        </w:rPr>
      </w:pPr>
      <w:r w:rsidRPr="007C6B1B">
        <w:rPr>
          <w:b/>
          <w:bCs/>
          <w:iCs/>
          <w:sz w:val="28"/>
          <w:szCs w:val="28"/>
        </w:rPr>
        <w:t>Схема работы задачи «Приход»</w:t>
      </w:r>
    </w:p>
    <w:p w:rsidR="001B02CB" w:rsidRPr="007C6B1B" w:rsidRDefault="001B02CB" w:rsidP="007C6B1B">
      <w:pPr>
        <w:spacing w:after="240" w:line="276" w:lineRule="auto"/>
        <w:jc w:val="center"/>
        <w:rPr>
          <w:b/>
        </w:rPr>
      </w:pPr>
    </w:p>
    <w:p w:rsidR="001B02CB" w:rsidRPr="007C6B1B" w:rsidRDefault="0016619A" w:rsidP="007C6B1B">
      <w:pPr>
        <w:spacing w:after="240" w:line="276" w:lineRule="auto"/>
        <w:jc w:val="center"/>
        <w:rPr>
          <w:b/>
        </w:rPr>
      </w:pPr>
      <w:r w:rsidRPr="007C6B1B">
        <w:rPr>
          <w:b/>
        </w:rPr>
        <w:object w:dxaOrig="10110" w:dyaOrig="15090">
          <v:shape id="_x0000_i1031" type="#_x0000_t75" style="width:401.9pt;height:603.95pt" o:ole="">
            <v:imagedata r:id="rId25" o:title=""/>
          </v:shape>
          <o:OLEObject Type="Embed" ProgID="Word.Picture.8" ShapeID="_x0000_i1031" DrawAspect="Content" ObjectID="_1338106966" r:id="rId26"/>
        </w:object>
      </w:r>
    </w:p>
    <w:p w:rsidR="001B02CB" w:rsidRPr="007C6B1B" w:rsidRDefault="001B02CB" w:rsidP="007C6B1B">
      <w:pPr>
        <w:spacing w:after="240" w:line="276" w:lineRule="auto"/>
        <w:jc w:val="center"/>
        <w:rPr>
          <w:b/>
        </w:rPr>
      </w:pPr>
    </w:p>
    <w:p w:rsidR="001B02CB" w:rsidRPr="007C6B1B" w:rsidRDefault="001B02CB" w:rsidP="007C6B1B">
      <w:pPr>
        <w:pStyle w:val="a3"/>
        <w:keepLines w:val="0"/>
        <w:tabs>
          <w:tab w:val="clear" w:pos="4320"/>
          <w:tab w:val="clear" w:pos="8640"/>
        </w:tabs>
        <w:spacing w:after="240" w:line="276" w:lineRule="auto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7C6B1B">
        <w:rPr>
          <w:rFonts w:ascii="Times New Roman" w:hAnsi="Times New Roman"/>
          <w:b/>
          <w:sz w:val="24"/>
          <w:szCs w:val="24"/>
        </w:rPr>
        <w:br w:type="page"/>
      </w:r>
      <w:r w:rsidR="00630F4E" w:rsidRPr="007C6B1B">
        <w:rPr>
          <w:rFonts w:ascii="Times New Roman" w:hAnsi="Times New Roman"/>
          <w:b/>
          <w:sz w:val="28"/>
          <w:szCs w:val="28"/>
        </w:rPr>
        <w:lastRenderedPageBreak/>
        <w:t>3</w:t>
      </w:r>
      <w:r w:rsidRPr="007C6B1B">
        <w:rPr>
          <w:rFonts w:ascii="Times New Roman" w:hAnsi="Times New Roman"/>
          <w:b/>
          <w:sz w:val="28"/>
          <w:szCs w:val="28"/>
        </w:rPr>
        <w:t>.1.2</w:t>
      </w:r>
      <w:r w:rsidRPr="007C6B1B">
        <w:rPr>
          <w:rFonts w:ascii="Times New Roman" w:hAnsi="Times New Roman"/>
          <w:b/>
          <w:spacing w:val="0"/>
          <w:sz w:val="28"/>
          <w:szCs w:val="28"/>
        </w:rPr>
        <w:t xml:space="preserve"> Задача 1 «Приход на склад»</w:t>
      </w:r>
    </w:p>
    <w:p w:rsidR="001B02CB" w:rsidRPr="007C6B1B" w:rsidRDefault="001B02CB" w:rsidP="007C6B1B">
      <w:pPr>
        <w:spacing w:after="240" w:line="276" w:lineRule="auto"/>
        <w:jc w:val="center"/>
        <w:rPr>
          <w:b/>
          <w:bCs/>
          <w:iCs/>
          <w:sz w:val="28"/>
          <w:szCs w:val="28"/>
        </w:rPr>
      </w:pPr>
      <w:r w:rsidRPr="007C6B1B">
        <w:rPr>
          <w:b/>
          <w:bCs/>
          <w:iCs/>
          <w:sz w:val="28"/>
          <w:szCs w:val="28"/>
        </w:rPr>
        <w:t>Схема данных задачи «Приход»</w:t>
      </w:r>
    </w:p>
    <w:p w:rsidR="001B02CB" w:rsidRPr="007C6B1B" w:rsidRDefault="001B02CB" w:rsidP="007C6B1B">
      <w:pPr>
        <w:pStyle w:val="a3"/>
        <w:keepLines w:val="0"/>
        <w:tabs>
          <w:tab w:val="clear" w:pos="4320"/>
          <w:tab w:val="clear" w:pos="8640"/>
        </w:tabs>
        <w:spacing w:after="240" w:line="276" w:lineRule="auto"/>
        <w:ind w:firstLine="720"/>
        <w:jc w:val="both"/>
        <w:rPr>
          <w:rFonts w:ascii="Times New Roman" w:hAnsi="Times New Roman"/>
          <w:b/>
          <w:spacing w:val="0"/>
          <w:sz w:val="24"/>
          <w:szCs w:val="24"/>
          <w:u w:val="single"/>
        </w:rPr>
      </w:pPr>
    </w:p>
    <w:p w:rsidR="001B02CB" w:rsidRPr="007C6B1B" w:rsidRDefault="0016619A" w:rsidP="007C6B1B">
      <w:pPr>
        <w:spacing w:after="240" w:line="276" w:lineRule="auto"/>
        <w:jc w:val="center"/>
        <w:rPr>
          <w:b/>
        </w:rPr>
      </w:pPr>
      <w:r w:rsidRPr="007C6B1B">
        <w:rPr>
          <w:b/>
        </w:rPr>
        <w:object w:dxaOrig="14925" w:dyaOrig="10095">
          <v:shape id="_x0000_i1032" type="#_x0000_t75" style="width:444.9pt;height:322.4pt" o:ole="">
            <v:imagedata r:id="rId27" o:title=""/>
          </v:shape>
          <o:OLEObject Type="Embed" ProgID="Word.Picture.8" ShapeID="_x0000_i1032" DrawAspect="Content" ObjectID="_1338106967" r:id="rId28"/>
        </w:object>
      </w:r>
    </w:p>
    <w:p w:rsidR="001B02CB" w:rsidRPr="007C6B1B" w:rsidRDefault="001B02CB" w:rsidP="007C6B1B">
      <w:pPr>
        <w:spacing w:after="240" w:line="276" w:lineRule="auto"/>
        <w:jc w:val="center"/>
        <w:rPr>
          <w:b/>
        </w:rPr>
      </w:pPr>
    </w:p>
    <w:p w:rsidR="001B02CB" w:rsidRPr="007C6B1B" w:rsidRDefault="001B02CB" w:rsidP="007C6B1B">
      <w:pPr>
        <w:spacing w:after="240" w:line="276" w:lineRule="auto"/>
        <w:rPr>
          <w:bCs/>
          <w:iCs/>
        </w:rPr>
      </w:pPr>
    </w:p>
    <w:p w:rsidR="001B02CB" w:rsidRPr="007C6B1B" w:rsidRDefault="00630F4E" w:rsidP="007C6B1B">
      <w:pPr>
        <w:pStyle w:val="a3"/>
        <w:keepLines w:val="0"/>
        <w:pageBreakBefore/>
        <w:tabs>
          <w:tab w:val="clear" w:pos="4320"/>
          <w:tab w:val="clear" w:pos="8640"/>
        </w:tabs>
        <w:spacing w:after="240" w:line="276" w:lineRule="auto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7C6B1B">
        <w:rPr>
          <w:rFonts w:ascii="Times New Roman" w:hAnsi="Times New Roman"/>
          <w:b/>
          <w:sz w:val="28"/>
          <w:szCs w:val="28"/>
        </w:rPr>
        <w:lastRenderedPageBreak/>
        <w:t>3</w:t>
      </w:r>
      <w:r w:rsidR="001B02CB" w:rsidRPr="007C6B1B">
        <w:rPr>
          <w:rFonts w:ascii="Times New Roman" w:hAnsi="Times New Roman"/>
          <w:b/>
          <w:sz w:val="28"/>
          <w:szCs w:val="28"/>
        </w:rPr>
        <w:t>.1.3 Задача 2 «Расход МЦ на основное производство (ОП)»</w:t>
      </w:r>
    </w:p>
    <w:p w:rsidR="001B02CB" w:rsidRPr="007C6B1B" w:rsidRDefault="001B02CB" w:rsidP="007C6B1B">
      <w:pPr>
        <w:pStyle w:val="a3"/>
        <w:keepLines w:val="0"/>
        <w:tabs>
          <w:tab w:val="clear" w:pos="4320"/>
          <w:tab w:val="clear" w:pos="8640"/>
        </w:tabs>
        <w:spacing w:after="240" w:line="276" w:lineRule="auto"/>
        <w:jc w:val="center"/>
        <w:rPr>
          <w:rFonts w:ascii="Times New Roman" w:hAnsi="Times New Roman"/>
          <w:b/>
          <w:iCs/>
          <w:spacing w:val="0"/>
          <w:sz w:val="28"/>
          <w:szCs w:val="28"/>
        </w:rPr>
      </w:pPr>
      <w:r w:rsidRPr="007C6B1B">
        <w:rPr>
          <w:rFonts w:ascii="Times New Roman" w:hAnsi="Times New Roman"/>
          <w:b/>
          <w:iCs/>
          <w:spacing w:val="0"/>
          <w:sz w:val="28"/>
          <w:szCs w:val="28"/>
        </w:rPr>
        <w:t xml:space="preserve">Схема работы системы «Расхода МЦ </w:t>
      </w:r>
      <w:proofErr w:type="gramStart"/>
      <w:r w:rsidRPr="007C6B1B">
        <w:rPr>
          <w:rFonts w:ascii="Times New Roman" w:hAnsi="Times New Roman"/>
          <w:b/>
          <w:iCs/>
          <w:spacing w:val="0"/>
          <w:sz w:val="28"/>
          <w:szCs w:val="28"/>
        </w:rPr>
        <w:t>на</w:t>
      </w:r>
      <w:proofErr w:type="gramEnd"/>
      <w:r w:rsidRPr="007C6B1B">
        <w:rPr>
          <w:rFonts w:ascii="Times New Roman" w:hAnsi="Times New Roman"/>
          <w:b/>
          <w:iCs/>
          <w:spacing w:val="0"/>
          <w:sz w:val="28"/>
          <w:szCs w:val="28"/>
        </w:rPr>
        <w:t xml:space="preserve"> ОП»</w:t>
      </w:r>
    </w:p>
    <w:p w:rsidR="001B02CB" w:rsidRPr="007C6B1B" w:rsidRDefault="001B02CB" w:rsidP="007C6B1B">
      <w:pPr>
        <w:spacing w:after="240" w:line="276" w:lineRule="auto"/>
        <w:jc w:val="center"/>
      </w:pPr>
    </w:p>
    <w:p w:rsidR="001B02CB" w:rsidRPr="007C6B1B" w:rsidRDefault="006F027A" w:rsidP="007C6B1B">
      <w:pPr>
        <w:pStyle w:val="a3"/>
        <w:keepLines w:val="0"/>
        <w:tabs>
          <w:tab w:val="clear" w:pos="4320"/>
          <w:tab w:val="clear" w:pos="8640"/>
        </w:tabs>
        <w:spacing w:after="240" w:line="276" w:lineRule="auto"/>
        <w:rPr>
          <w:rFonts w:ascii="Times New Roman" w:hAnsi="Times New Roman"/>
          <w:iCs/>
          <w:spacing w:val="0"/>
          <w:sz w:val="24"/>
          <w:szCs w:val="24"/>
        </w:rPr>
      </w:pPr>
      <w:r w:rsidRPr="007C6B1B">
        <w:rPr>
          <w:rFonts w:ascii="Times New Roman" w:hAnsi="Times New Roman"/>
          <w:sz w:val="24"/>
          <w:szCs w:val="24"/>
        </w:rPr>
        <w:object w:dxaOrig="10260" w:dyaOrig="14775">
          <v:shape id="_x0000_i1033" type="#_x0000_t75" style="width:397.6pt;height:606.1pt" o:ole="">
            <v:imagedata r:id="rId29" o:title=""/>
          </v:shape>
          <o:OLEObject Type="Embed" ProgID="Word.Picture.8" ShapeID="_x0000_i1033" DrawAspect="Content" ObjectID="_1338106968" r:id="rId30"/>
        </w:object>
      </w:r>
    </w:p>
    <w:p w:rsidR="001B02CB" w:rsidRPr="007C6B1B" w:rsidRDefault="001B02CB" w:rsidP="007C6B1B">
      <w:pPr>
        <w:spacing w:after="240" w:line="276" w:lineRule="auto"/>
      </w:pPr>
    </w:p>
    <w:p w:rsidR="001B02CB" w:rsidRPr="007C6B1B" w:rsidRDefault="001B02CB" w:rsidP="007C6B1B">
      <w:pPr>
        <w:pStyle w:val="5"/>
        <w:spacing w:before="0" w:after="240" w:line="276" w:lineRule="auto"/>
        <w:jc w:val="center"/>
        <w:rPr>
          <w:i w:val="0"/>
          <w:sz w:val="28"/>
          <w:szCs w:val="28"/>
        </w:rPr>
      </w:pPr>
      <w:r w:rsidRPr="007C6B1B">
        <w:rPr>
          <w:i w:val="0"/>
          <w:sz w:val="24"/>
          <w:szCs w:val="24"/>
          <w:u w:val="single"/>
        </w:rPr>
        <w:br w:type="page"/>
      </w:r>
      <w:r w:rsidR="00630F4E" w:rsidRPr="007C6B1B">
        <w:rPr>
          <w:i w:val="0"/>
          <w:sz w:val="28"/>
          <w:szCs w:val="28"/>
        </w:rPr>
        <w:lastRenderedPageBreak/>
        <w:t>3</w:t>
      </w:r>
      <w:r w:rsidRPr="007C6B1B">
        <w:rPr>
          <w:i w:val="0"/>
          <w:sz w:val="28"/>
          <w:szCs w:val="28"/>
        </w:rPr>
        <w:t xml:space="preserve">.1.4 </w:t>
      </w:r>
      <w:r w:rsidR="006F027A" w:rsidRPr="007C6B1B">
        <w:rPr>
          <w:i w:val="0"/>
          <w:sz w:val="28"/>
          <w:szCs w:val="28"/>
        </w:rPr>
        <w:t>Задача 2. «</w:t>
      </w:r>
      <w:r w:rsidRPr="007C6B1B">
        <w:rPr>
          <w:i w:val="0"/>
          <w:sz w:val="28"/>
          <w:szCs w:val="28"/>
        </w:rPr>
        <w:t xml:space="preserve">Расход МЦ </w:t>
      </w:r>
      <w:proofErr w:type="gramStart"/>
      <w:r w:rsidRPr="007C6B1B">
        <w:rPr>
          <w:i w:val="0"/>
          <w:sz w:val="28"/>
          <w:szCs w:val="28"/>
        </w:rPr>
        <w:t>на</w:t>
      </w:r>
      <w:proofErr w:type="gramEnd"/>
      <w:r w:rsidRPr="007C6B1B">
        <w:rPr>
          <w:i w:val="0"/>
          <w:sz w:val="28"/>
          <w:szCs w:val="28"/>
        </w:rPr>
        <w:t xml:space="preserve"> ОП</w:t>
      </w:r>
      <w:r w:rsidR="006F027A" w:rsidRPr="007C6B1B">
        <w:rPr>
          <w:i w:val="0"/>
          <w:sz w:val="28"/>
          <w:szCs w:val="28"/>
        </w:rPr>
        <w:t>»</w:t>
      </w:r>
    </w:p>
    <w:p w:rsidR="001B02CB" w:rsidRPr="007C6B1B" w:rsidRDefault="001B02CB" w:rsidP="007C6B1B">
      <w:pPr>
        <w:spacing w:after="240" w:line="276" w:lineRule="auto"/>
        <w:jc w:val="center"/>
        <w:rPr>
          <w:b/>
          <w:iCs/>
          <w:sz w:val="28"/>
          <w:szCs w:val="28"/>
        </w:rPr>
      </w:pPr>
      <w:r w:rsidRPr="007C6B1B">
        <w:rPr>
          <w:b/>
          <w:iCs/>
          <w:sz w:val="28"/>
          <w:szCs w:val="28"/>
        </w:rPr>
        <w:t xml:space="preserve">Схема данных системы «Расход </w:t>
      </w:r>
      <w:proofErr w:type="gramStart"/>
      <w:r w:rsidRPr="007C6B1B">
        <w:rPr>
          <w:b/>
          <w:iCs/>
          <w:sz w:val="28"/>
          <w:szCs w:val="28"/>
        </w:rPr>
        <w:t>на</w:t>
      </w:r>
      <w:proofErr w:type="gramEnd"/>
      <w:r w:rsidRPr="007C6B1B">
        <w:rPr>
          <w:b/>
          <w:iCs/>
          <w:sz w:val="28"/>
          <w:szCs w:val="28"/>
        </w:rPr>
        <w:t xml:space="preserve"> ОП»</w:t>
      </w:r>
    </w:p>
    <w:p w:rsidR="001B02CB" w:rsidRPr="007C6B1B" w:rsidRDefault="001B02CB" w:rsidP="007C6B1B">
      <w:pPr>
        <w:spacing w:after="240" w:line="276" w:lineRule="auto"/>
      </w:pPr>
    </w:p>
    <w:p w:rsidR="001B02CB" w:rsidRPr="007C6B1B" w:rsidRDefault="001B02CB" w:rsidP="007C6B1B">
      <w:pPr>
        <w:spacing w:after="240" w:line="276" w:lineRule="auto"/>
      </w:pPr>
    </w:p>
    <w:p w:rsidR="001B02CB" w:rsidRPr="007C6B1B" w:rsidRDefault="00046AE8" w:rsidP="007C6B1B">
      <w:pPr>
        <w:spacing w:after="240" w:line="276" w:lineRule="auto"/>
      </w:pPr>
      <w:r w:rsidRPr="007C6B1B">
        <w:object w:dxaOrig="14685" w:dyaOrig="9030">
          <v:shape id="_x0000_i1034" type="#_x0000_t75" style="width:6in;height:308.4pt" o:ole="">
            <v:imagedata r:id="rId31" o:title=""/>
          </v:shape>
          <o:OLEObject Type="Embed" ProgID="Word.Picture.8" ShapeID="_x0000_i1034" DrawAspect="Content" ObjectID="_1338106969" r:id="rId32"/>
        </w:object>
      </w:r>
    </w:p>
    <w:p w:rsidR="001B02CB" w:rsidRPr="007C6B1B" w:rsidRDefault="001B02CB" w:rsidP="007C6B1B">
      <w:pPr>
        <w:spacing w:after="240" w:line="276" w:lineRule="auto"/>
        <w:rPr>
          <w:iCs/>
        </w:rPr>
      </w:pPr>
    </w:p>
    <w:p w:rsidR="001B02CB" w:rsidRPr="007C6B1B" w:rsidRDefault="001B02CB" w:rsidP="007C6B1B">
      <w:pPr>
        <w:spacing w:after="240" w:line="276" w:lineRule="auto"/>
        <w:ind w:firstLine="720"/>
        <w:jc w:val="center"/>
        <w:rPr>
          <w:b/>
          <w:sz w:val="28"/>
          <w:szCs w:val="28"/>
        </w:rPr>
      </w:pPr>
      <w:r w:rsidRPr="007C6B1B">
        <w:rPr>
          <w:b/>
          <w:u w:val="single"/>
        </w:rPr>
        <w:br w:type="page"/>
      </w:r>
      <w:r w:rsidR="00630F4E" w:rsidRPr="007C6B1B">
        <w:rPr>
          <w:b/>
          <w:sz w:val="28"/>
          <w:szCs w:val="28"/>
        </w:rPr>
        <w:lastRenderedPageBreak/>
        <w:t>3</w:t>
      </w:r>
      <w:r w:rsidRPr="007C6B1B">
        <w:rPr>
          <w:b/>
          <w:sz w:val="28"/>
          <w:szCs w:val="28"/>
        </w:rPr>
        <w:t>.1.5 Задача 3 «Получение вед</w:t>
      </w:r>
      <w:proofErr w:type="gramStart"/>
      <w:r w:rsidRPr="007C6B1B">
        <w:rPr>
          <w:b/>
          <w:sz w:val="28"/>
          <w:szCs w:val="28"/>
        </w:rPr>
        <w:t>.</w:t>
      </w:r>
      <w:proofErr w:type="gramEnd"/>
      <w:r w:rsidRPr="007C6B1B">
        <w:rPr>
          <w:b/>
          <w:sz w:val="28"/>
          <w:szCs w:val="28"/>
        </w:rPr>
        <w:t xml:space="preserve"> </w:t>
      </w:r>
      <w:proofErr w:type="gramStart"/>
      <w:r w:rsidRPr="007C6B1B">
        <w:rPr>
          <w:b/>
          <w:sz w:val="28"/>
          <w:szCs w:val="28"/>
        </w:rPr>
        <w:t>р</w:t>
      </w:r>
      <w:proofErr w:type="gramEnd"/>
      <w:r w:rsidRPr="007C6B1B">
        <w:rPr>
          <w:b/>
          <w:sz w:val="28"/>
          <w:szCs w:val="28"/>
        </w:rPr>
        <w:t>асхода МЦ»</w:t>
      </w:r>
    </w:p>
    <w:p w:rsidR="001B02CB" w:rsidRPr="007C6B1B" w:rsidRDefault="001B02CB" w:rsidP="007C6B1B">
      <w:pPr>
        <w:spacing w:after="240" w:line="276" w:lineRule="auto"/>
        <w:ind w:firstLine="720"/>
        <w:jc w:val="center"/>
        <w:rPr>
          <w:b/>
          <w:sz w:val="28"/>
          <w:szCs w:val="28"/>
          <w:u w:val="single"/>
        </w:rPr>
      </w:pPr>
      <w:r w:rsidRPr="007C6B1B">
        <w:rPr>
          <w:b/>
          <w:bCs/>
          <w:iCs/>
          <w:sz w:val="28"/>
          <w:szCs w:val="28"/>
        </w:rPr>
        <w:t>Схема работы системы «Расход МЦ со склада»</w:t>
      </w:r>
    </w:p>
    <w:p w:rsidR="001B02CB" w:rsidRPr="007C6B1B" w:rsidRDefault="001B02CB" w:rsidP="007C6B1B">
      <w:pPr>
        <w:spacing w:after="240" w:line="276" w:lineRule="auto"/>
        <w:rPr>
          <w:b/>
          <w:u w:val="single"/>
        </w:rPr>
      </w:pPr>
    </w:p>
    <w:p w:rsidR="007C6B1B" w:rsidRDefault="006F027A" w:rsidP="007C6B1B">
      <w:pPr>
        <w:spacing w:after="240" w:line="276" w:lineRule="auto"/>
        <w:ind w:firstLine="720"/>
        <w:jc w:val="center"/>
        <w:rPr>
          <w:b/>
        </w:rPr>
      </w:pPr>
      <w:r w:rsidRPr="007C6B1B">
        <w:rPr>
          <w:b/>
        </w:rPr>
        <w:object w:dxaOrig="11430" w:dyaOrig="13770">
          <v:shape id="_x0000_i1035" type="#_x0000_t75" style="width:484.65pt;height:603.95pt" o:ole="">
            <v:imagedata r:id="rId33" o:title=""/>
          </v:shape>
          <o:OLEObject Type="Embed" ProgID="Word.Picture.8" ShapeID="_x0000_i1035" DrawAspect="Content" ObjectID="_1338106970" r:id="rId34"/>
        </w:object>
      </w:r>
    </w:p>
    <w:p w:rsidR="001B02CB" w:rsidRPr="007C6B1B" w:rsidRDefault="00630F4E" w:rsidP="007C6B1B">
      <w:pPr>
        <w:spacing w:after="240" w:line="276" w:lineRule="auto"/>
        <w:ind w:firstLine="720"/>
        <w:jc w:val="center"/>
        <w:rPr>
          <w:b/>
          <w:sz w:val="28"/>
          <w:szCs w:val="28"/>
        </w:rPr>
      </w:pPr>
      <w:r w:rsidRPr="007C6B1B">
        <w:rPr>
          <w:b/>
          <w:sz w:val="28"/>
          <w:szCs w:val="28"/>
        </w:rPr>
        <w:lastRenderedPageBreak/>
        <w:t>3</w:t>
      </w:r>
      <w:r w:rsidR="001B02CB" w:rsidRPr="007C6B1B">
        <w:rPr>
          <w:b/>
          <w:sz w:val="28"/>
          <w:szCs w:val="28"/>
        </w:rPr>
        <w:t xml:space="preserve">.1.6 </w:t>
      </w:r>
      <w:r w:rsidR="006F027A" w:rsidRPr="007C6B1B">
        <w:rPr>
          <w:b/>
          <w:sz w:val="28"/>
          <w:szCs w:val="28"/>
        </w:rPr>
        <w:t>Задача 3</w:t>
      </w:r>
      <w:r w:rsidR="001B02CB" w:rsidRPr="007C6B1B">
        <w:rPr>
          <w:b/>
          <w:sz w:val="28"/>
          <w:szCs w:val="28"/>
        </w:rPr>
        <w:t xml:space="preserve"> </w:t>
      </w:r>
      <w:r w:rsidR="006F027A" w:rsidRPr="007C6B1B">
        <w:rPr>
          <w:b/>
          <w:sz w:val="28"/>
          <w:szCs w:val="28"/>
        </w:rPr>
        <w:t>«</w:t>
      </w:r>
      <w:r w:rsidR="001B02CB" w:rsidRPr="007C6B1B">
        <w:rPr>
          <w:b/>
          <w:sz w:val="28"/>
          <w:szCs w:val="28"/>
        </w:rPr>
        <w:t>Ведение учета расхода МЦ со склада</w:t>
      </w:r>
      <w:r w:rsidR="006F027A" w:rsidRPr="007C6B1B">
        <w:rPr>
          <w:b/>
          <w:sz w:val="28"/>
          <w:szCs w:val="28"/>
        </w:rPr>
        <w:t>»</w:t>
      </w:r>
    </w:p>
    <w:p w:rsidR="001B02CB" w:rsidRPr="007C6B1B" w:rsidRDefault="001B02CB" w:rsidP="007C6B1B">
      <w:pPr>
        <w:spacing w:after="240" w:line="276" w:lineRule="auto"/>
        <w:jc w:val="center"/>
        <w:rPr>
          <w:b/>
          <w:sz w:val="28"/>
          <w:szCs w:val="28"/>
        </w:rPr>
      </w:pPr>
      <w:r w:rsidRPr="007C6B1B">
        <w:rPr>
          <w:b/>
          <w:sz w:val="28"/>
          <w:szCs w:val="28"/>
        </w:rPr>
        <w:t>Схема данных системы «Учет расхода МЦ со склада»</w:t>
      </w:r>
    </w:p>
    <w:p w:rsidR="001B02CB" w:rsidRPr="007C6B1B" w:rsidRDefault="001B02CB" w:rsidP="007C6B1B">
      <w:pPr>
        <w:spacing w:after="240" w:line="276" w:lineRule="auto"/>
      </w:pPr>
    </w:p>
    <w:p w:rsidR="001B02CB" w:rsidRPr="007C6B1B" w:rsidRDefault="001B02CB" w:rsidP="007C6B1B">
      <w:pPr>
        <w:spacing w:after="240" w:line="276" w:lineRule="auto"/>
      </w:pPr>
    </w:p>
    <w:p w:rsidR="001B02CB" w:rsidRPr="007C6B1B" w:rsidRDefault="006F027A" w:rsidP="007C6B1B">
      <w:pPr>
        <w:spacing w:after="240" w:line="276" w:lineRule="auto"/>
      </w:pPr>
      <w:r w:rsidRPr="007C6B1B">
        <w:object w:dxaOrig="14970" w:dyaOrig="9532">
          <v:shape id="_x0000_i1036" type="#_x0000_t75" style="width:463.15pt;height:332.05pt" o:ole="">
            <v:imagedata r:id="rId35" o:title=""/>
          </v:shape>
          <o:OLEObject Type="Embed" ProgID="Word.Picture.8" ShapeID="_x0000_i1036" DrawAspect="Content" ObjectID="_1338106971" r:id="rId36"/>
        </w:object>
      </w:r>
    </w:p>
    <w:p w:rsidR="001B02CB" w:rsidRPr="007C6B1B" w:rsidRDefault="001B02CB" w:rsidP="007C6B1B">
      <w:pPr>
        <w:spacing w:after="240" w:line="276" w:lineRule="auto"/>
      </w:pPr>
    </w:p>
    <w:p w:rsidR="001B02CB" w:rsidRPr="007C6B1B" w:rsidRDefault="001B02CB" w:rsidP="007C6B1B">
      <w:pPr>
        <w:spacing w:after="240" w:line="276" w:lineRule="auto"/>
      </w:pPr>
    </w:p>
    <w:p w:rsidR="001B02CB" w:rsidRPr="00687B3E" w:rsidRDefault="00630F4E" w:rsidP="007C6B1B">
      <w:pPr>
        <w:pStyle w:val="5"/>
        <w:pageBreakBefore/>
        <w:spacing w:before="0" w:after="240" w:line="276" w:lineRule="auto"/>
        <w:jc w:val="center"/>
        <w:rPr>
          <w:i w:val="0"/>
          <w:sz w:val="28"/>
          <w:szCs w:val="28"/>
        </w:rPr>
      </w:pPr>
      <w:r w:rsidRPr="00687B3E">
        <w:rPr>
          <w:i w:val="0"/>
          <w:sz w:val="28"/>
          <w:szCs w:val="28"/>
        </w:rPr>
        <w:lastRenderedPageBreak/>
        <w:t>3</w:t>
      </w:r>
      <w:r w:rsidR="001B02CB" w:rsidRPr="00687B3E">
        <w:rPr>
          <w:i w:val="0"/>
          <w:sz w:val="28"/>
          <w:szCs w:val="28"/>
        </w:rPr>
        <w:t xml:space="preserve">.1.7 </w:t>
      </w:r>
      <w:r w:rsidR="006F027A" w:rsidRPr="00687B3E">
        <w:rPr>
          <w:i w:val="0"/>
          <w:sz w:val="28"/>
          <w:szCs w:val="28"/>
        </w:rPr>
        <w:t>Задача 4 «</w:t>
      </w:r>
      <w:r w:rsidR="001B02CB" w:rsidRPr="00687B3E">
        <w:rPr>
          <w:i w:val="0"/>
          <w:sz w:val="28"/>
          <w:szCs w:val="28"/>
        </w:rPr>
        <w:t>Движение МЦ (между складами)</w:t>
      </w:r>
      <w:r w:rsidR="006F027A" w:rsidRPr="00687B3E">
        <w:rPr>
          <w:i w:val="0"/>
          <w:sz w:val="28"/>
          <w:szCs w:val="28"/>
        </w:rPr>
        <w:t>»</w:t>
      </w:r>
    </w:p>
    <w:p w:rsidR="001B02CB" w:rsidRPr="00687B3E" w:rsidRDefault="001B02CB" w:rsidP="007C6B1B">
      <w:pPr>
        <w:spacing w:after="240" w:line="276" w:lineRule="auto"/>
        <w:jc w:val="center"/>
        <w:rPr>
          <w:b/>
          <w:sz w:val="28"/>
          <w:szCs w:val="28"/>
        </w:rPr>
      </w:pPr>
      <w:r w:rsidRPr="00687B3E">
        <w:rPr>
          <w:b/>
          <w:iCs/>
          <w:sz w:val="28"/>
          <w:szCs w:val="28"/>
        </w:rPr>
        <w:t>Схема работы системы «Учет движения МЦ между складами»</w:t>
      </w:r>
    </w:p>
    <w:p w:rsidR="001B02CB" w:rsidRPr="007C6B1B" w:rsidRDefault="006F027A" w:rsidP="007C6B1B">
      <w:pPr>
        <w:spacing w:after="240" w:line="276" w:lineRule="auto"/>
      </w:pPr>
      <w:r w:rsidRPr="007C6B1B">
        <w:object w:dxaOrig="9795" w:dyaOrig="15420">
          <v:shape id="_x0000_i1037" type="#_x0000_t75" style="width:393.3pt;height:602.85pt" o:ole="">
            <v:imagedata r:id="rId37" o:title=""/>
          </v:shape>
          <o:OLEObject Type="Embed" ProgID="Word.Picture.8" ShapeID="_x0000_i1037" DrawAspect="Content" ObjectID="_1338106972" r:id="rId38"/>
        </w:object>
      </w:r>
    </w:p>
    <w:p w:rsidR="001B02CB" w:rsidRPr="007C6B1B" w:rsidRDefault="001B02CB" w:rsidP="007C6B1B">
      <w:pPr>
        <w:spacing w:after="240" w:line="276" w:lineRule="auto"/>
      </w:pPr>
    </w:p>
    <w:p w:rsidR="001B02CB" w:rsidRPr="007C6B1B" w:rsidRDefault="001B02CB" w:rsidP="007C6B1B">
      <w:pPr>
        <w:spacing w:after="240" w:line="276" w:lineRule="auto"/>
        <w:rPr>
          <w:iCs/>
        </w:rPr>
      </w:pPr>
    </w:p>
    <w:p w:rsidR="001B02CB" w:rsidRPr="00687B3E" w:rsidRDefault="001B02CB" w:rsidP="007C6B1B">
      <w:pPr>
        <w:spacing w:after="240" w:line="276" w:lineRule="auto"/>
        <w:jc w:val="center"/>
        <w:rPr>
          <w:b/>
          <w:sz w:val="28"/>
          <w:szCs w:val="28"/>
        </w:rPr>
      </w:pPr>
      <w:r w:rsidRPr="007C6B1B">
        <w:br w:type="page"/>
      </w:r>
      <w:r w:rsidR="00630F4E" w:rsidRPr="00687B3E">
        <w:rPr>
          <w:b/>
          <w:sz w:val="28"/>
          <w:szCs w:val="28"/>
        </w:rPr>
        <w:lastRenderedPageBreak/>
        <w:t>3</w:t>
      </w:r>
      <w:r w:rsidRPr="00687B3E">
        <w:rPr>
          <w:b/>
          <w:sz w:val="28"/>
          <w:szCs w:val="28"/>
        </w:rPr>
        <w:t xml:space="preserve">.1.8 Задача 4 </w:t>
      </w:r>
      <w:r w:rsidR="006F027A" w:rsidRPr="00687B3E">
        <w:rPr>
          <w:b/>
          <w:sz w:val="28"/>
          <w:szCs w:val="28"/>
        </w:rPr>
        <w:t>«</w:t>
      </w:r>
      <w:r w:rsidRPr="00687B3E">
        <w:rPr>
          <w:b/>
          <w:sz w:val="28"/>
          <w:szCs w:val="28"/>
        </w:rPr>
        <w:t>Движение МЦ</w:t>
      </w:r>
      <w:r w:rsidR="006F027A" w:rsidRPr="00687B3E">
        <w:rPr>
          <w:b/>
          <w:sz w:val="28"/>
          <w:szCs w:val="28"/>
        </w:rPr>
        <w:t>»</w:t>
      </w:r>
    </w:p>
    <w:p w:rsidR="001B02CB" w:rsidRPr="00687B3E" w:rsidRDefault="001B02CB" w:rsidP="007C6B1B">
      <w:pPr>
        <w:spacing w:after="240" w:line="276" w:lineRule="auto"/>
        <w:jc w:val="center"/>
        <w:rPr>
          <w:b/>
          <w:bCs/>
          <w:iCs/>
          <w:sz w:val="28"/>
          <w:szCs w:val="28"/>
        </w:rPr>
      </w:pPr>
      <w:r w:rsidRPr="00687B3E">
        <w:rPr>
          <w:b/>
          <w:bCs/>
          <w:iCs/>
          <w:sz w:val="28"/>
          <w:szCs w:val="28"/>
        </w:rPr>
        <w:t>Схема данных системы «Учет движения МЦ между складами»</w:t>
      </w:r>
    </w:p>
    <w:p w:rsidR="001B02CB" w:rsidRPr="007C6B1B" w:rsidRDefault="001B02CB" w:rsidP="007C6B1B">
      <w:pPr>
        <w:spacing w:after="240" w:line="276" w:lineRule="auto"/>
        <w:ind w:firstLine="720"/>
        <w:jc w:val="both"/>
        <w:rPr>
          <w:b/>
          <w:u w:val="single"/>
        </w:rPr>
      </w:pPr>
    </w:p>
    <w:p w:rsidR="001B02CB" w:rsidRPr="007C6B1B" w:rsidRDefault="00046AE8" w:rsidP="007C6B1B">
      <w:pPr>
        <w:spacing w:after="240" w:line="276" w:lineRule="auto"/>
        <w:jc w:val="center"/>
        <w:rPr>
          <w:b/>
        </w:rPr>
      </w:pPr>
      <w:r w:rsidRPr="007C6B1B">
        <w:rPr>
          <w:b/>
        </w:rPr>
        <w:object w:dxaOrig="13815" w:dyaOrig="10065">
          <v:shape id="_x0000_i1038" type="#_x0000_t75" style="width:466.4pt;height:319.15pt" o:ole="">
            <v:imagedata r:id="rId39" o:title=""/>
          </v:shape>
          <o:OLEObject Type="Embed" ProgID="Word.Picture.8" ShapeID="_x0000_i1038" DrawAspect="Content" ObjectID="_1338106973" r:id="rId40"/>
        </w:object>
      </w:r>
    </w:p>
    <w:p w:rsidR="001B02CB" w:rsidRPr="007C6B1B" w:rsidRDefault="001B02CB" w:rsidP="007C6B1B">
      <w:pPr>
        <w:spacing w:after="240" w:line="276" w:lineRule="auto"/>
        <w:jc w:val="center"/>
        <w:rPr>
          <w:b/>
        </w:rPr>
      </w:pPr>
    </w:p>
    <w:p w:rsidR="006F027A" w:rsidRPr="007C6B1B" w:rsidRDefault="006F027A" w:rsidP="007C6B1B">
      <w:pPr>
        <w:spacing w:after="240" w:line="276" w:lineRule="auto"/>
      </w:pPr>
      <w:r w:rsidRPr="007C6B1B">
        <w:br w:type="page"/>
      </w:r>
    </w:p>
    <w:p w:rsidR="001B02CB" w:rsidRPr="00687B3E" w:rsidRDefault="00630F4E" w:rsidP="007C6B1B">
      <w:pPr>
        <w:spacing w:after="240" w:line="276" w:lineRule="auto"/>
        <w:jc w:val="center"/>
        <w:rPr>
          <w:b/>
          <w:sz w:val="28"/>
          <w:szCs w:val="28"/>
        </w:rPr>
      </w:pPr>
      <w:r w:rsidRPr="00687B3E">
        <w:rPr>
          <w:b/>
          <w:sz w:val="28"/>
          <w:szCs w:val="28"/>
        </w:rPr>
        <w:lastRenderedPageBreak/>
        <w:t>3</w:t>
      </w:r>
      <w:r w:rsidR="001B02CB" w:rsidRPr="00687B3E">
        <w:rPr>
          <w:b/>
          <w:sz w:val="28"/>
          <w:szCs w:val="28"/>
        </w:rPr>
        <w:t xml:space="preserve">.1.9 </w:t>
      </w:r>
      <w:r w:rsidR="006F027A" w:rsidRPr="00687B3E">
        <w:rPr>
          <w:b/>
          <w:sz w:val="28"/>
          <w:szCs w:val="28"/>
        </w:rPr>
        <w:t>Задача 5</w:t>
      </w:r>
      <w:r w:rsidR="001B02CB" w:rsidRPr="00687B3E">
        <w:rPr>
          <w:b/>
          <w:sz w:val="28"/>
          <w:szCs w:val="28"/>
        </w:rPr>
        <w:t xml:space="preserve"> </w:t>
      </w:r>
      <w:r w:rsidR="006F027A" w:rsidRPr="00687B3E">
        <w:rPr>
          <w:b/>
          <w:sz w:val="28"/>
          <w:szCs w:val="28"/>
        </w:rPr>
        <w:t>«</w:t>
      </w:r>
      <w:r w:rsidR="001B02CB" w:rsidRPr="00687B3E">
        <w:rPr>
          <w:b/>
          <w:sz w:val="28"/>
          <w:szCs w:val="28"/>
        </w:rPr>
        <w:t>Инвентаризация</w:t>
      </w:r>
      <w:r w:rsidR="006F027A" w:rsidRPr="00687B3E">
        <w:rPr>
          <w:b/>
          <w:sz w:val="28"/>
          <w:szCs w:val="28"/>
        </w:rPr>
        <w:t>»</w:t>
      </w:r>
    </w:p>
    <w:p w:rsidR="001B02CB" w:rsidRPr="00687B3E" w:rsidRDefault="001B02CB" w:rsidP="007C6B1B">
      <w:pPr>
        <w:spacing w:after="240" w:line="276" w:lineRule="auto"/>
        <w:jc w:val="center"/>
        <w:rPr>
          <w:b/>
          <w:sz w:val="28"/>
          <w:szCs w:val="28"/>
        </w:rPr>
      </w:pPr>
      <w:r w:rsidRPr="00687B3E">
        <w:rPr>
          <w:b/>
          <w:sz w:val="28"/>
          <w:szCs w:val="28"/>
        </w:rPr>
        <w:t>Схема работы системы «Инвентаризация МЦ»</w:t>
      </w:r>
    </w:p>
    <w:p w:rsidR="001B02CB" w:rsidRPr="007C6B1B" w:rsidRDefault="001B02CB" w:rsidP="007C6B1B">
      <w:pPr>
        <w:spacing w:after="240" w:line="276" w:lineRule="auto"/>
      </w:pPr>
    </w:p>
    <w:p w:rsidR="001B02CB" w:rsidRPr="007C6B1B" w:rsidRDefault="001B02CB" w:rsidP="007C6B1B">
      <w:pPr>
        <w:spacing w:after="240" w:line="276" w:lineRule="auto"/>
      </w:pPr>
    </w:p>
    <w:p w:rsidR="001B02CB" w:rsidRPr="007C6B1B" w:rsidRDefault="001B02CB" w:rsidP="007C6B1B">
      <w:pPr>
        <w:pStyle w:val="a3"/>
        <w:keepLines w:val="0"/>
        <w:tabs>
          <w:tab w:val="clear" w:pos="4320"/>
          <w:tab w:val="clear" w:pos="8640"/>
        </w:tabs>
        <w:spacing w:after="240" w:line="276" w:lineRule="auto"/>
        <w:jc w:val="center"/>
        <w:rPr>
          <w:rFonts w:ascii="Times New Roman" w:hAnsi="Times New Roman"/>
          <w:spacing w:val="0"/>
          <w:sz w:val="24"/>
          <w:szCs w:val="24"/>
        </w:rPr>
      </w:pPr>
      <w:r w:rsidRPr="007C6B1B">
        <w:rPr>
          <w:rFonts w:ascii="Times New Roman" w:hAnsi="Times New Roman"/>
          <w:spacing w:val="0"/>
          <w:sz w:val="24"/>
          <w:szCs w:val="24"/>
        </w:rPr>
        <w:object w:dxaOrig="8655" w:dyaOrig="14100">
          <v:shape id="_x0000_i1039" type="#_x0000_t75" style="width:395.45pt;height:608.25pt" o:ole="">
            <v:imagedata r:id="rId41" o:title=""/>
          </v:shape>
          <o:OLEObject Type="Embed" ProgID="Word.Picture.8" ShapeID="_x0000_i1039" DrawAspect="Content" ObjectID="_1338106974" r:id="rId42"/>
        </w:object>
      </w:r>
    </w:p>
    <w:p w:rsidR="001B02CB" w:rsidRPr="00687B3E" w:rsidRDefault="001B02CB" w:rsidP="007C6B1B">
      <w:pPr>
        <w:pStyle w:val="a5"/>
        <w:numPr>
          <w:ilvl w:val="0"/>
          <w:numId w:val="10"/>
        </w:numPr>
        <w:spacing w:after="240" w:line="276" w:lineRule="auto"/>
        <w:jc w:val="center"/>
        <w:rPr>
          <w:b/>
          <w:sz w:val="28"/>
          <w:szCs w:val="28"/>
        </w:rPr>
      </w:pPr>
      <w:r w:rsidRPr="007C6B1B">
        <w:rPr>
          <w:iCs/>
        </w:rPr>
        <w:br w:type="page"/>
      </w:r>
      <w:r w:rsidRPr="00687B3E">
        <w:rPr>
          <w:b/>
          <w:sz w:val="28"/>
          <w:szCs w:val="28"/>
        </w:rPr>
        <w:lastRenderedPageBreak/>
        <w:t>Результаты работы</w:t>
      </w:r>
      <w:r w:rsidR="00A028DE" w:rsidRPr="00687B3E">
        <w:rPr>
          <w:b/>
          <w:sz w:val="28"/>
          <w:szCs w:val="28"/>
        </w:rPr>
        <w:t>.</w:t>
      </w:r>
    </w:p>
    <w:p w:rsidR="00A028DE" w:rsidRPr="00687B3E" w:rsidRDefault="00A028DE" w:rsidP="007C6B1B">
      <w:pPr>
        <w:pStyle w:val="a5"/>
        <w:spacing w:after="240" w:line="276" w:lineRule="auto"/>
        <w:ind w:left="1035"/>
        <w:jc w:val="center"/>
        <w:rPr>
          <w:b/>
          <w:sz w:val="28"/>
          <w:szCs w:val="28"/>
        </w:rPr>
      </w:pPr>
      <w:r w:rsidRPr="00687B3E">
        <w:rPr>
          <w:b/>
          <w:sz w:val="28"/>
          <w:szCs w:val="28"/>
        </w:rPr>
        <w:t>4.1. Описание программного средства.</w:t>
      </w:r>
    </w:p>
    <w:p w:rsidR="003864CA" w:rsidRPr="007C6B1B" w:rsidRDefault="00630F4E" w:rsidP="007C6B1B">
      <w:pPr>
        <w:pStyle w:val="a5"/>
        <w:spacing w:after="240" w:line="276" w:lineRule="auto"/>
        <w:ind w:left="-426"/>
      </w:pPr>
      <w:r w:rsidRPr="007C6B1B">
        <w:t xml:space="preserve">Для решения </w:t>
      </w:r>
      <w:proofErr w:type="gramStart"/>
      <w:r w:rsidRPr="007C6B1B">
        <w:t>экономических задач, рассмотренных в лабораторной работе было</w:t>
      </w:r>
      <w:proofErr w:type="gramEnd"/>
      <w:r w:rsidRPr="007C6B1B">
        <w:t xml:space="preserve"> найдено программное средство «Фрегат – Склад».</w:t>
      </w:r>
    </w:p>
    <w:p w:rsidR="00630F4E" w:rsidRPr="007C6B1B" w:rsidRDefault="00630F4E" w:rsidP="007C6B1B">
      <w:pPr>
        <w:pStyle w:val="a5"/>
        <w:spacing w:after="240" w:line="276" w:lineRule="auto"/>
        <w:ind w:left="-426"/>
      </w:pPr>
      <w:r w:rsidRPr="007C6B1B">
        <w:rPr>
          <w:rStyle w:val="a9"/>
        </w:rPr>
        <w:t>Описание:</w:t>
      </w:r>
      <w:r w:rsidRPr="007C6B1B">
        <w:br/>
        <w:t xml:space="preserve">Программа предназначена для учета товарно-материальных ценностей, услуг, документов. </w:t>
      </w:r>
      <w:r w:rsidRPr="007C6B1B">
        <w:br/>
        <w:t xml:space="preserve">ФРЕГАТ-СКЛАД позволит Вам: </w:t>
      </w:r>
      <w:r w:rsidRPr="007C6B1B">
        <w:br/>
        <w:t xml:space="preserve">• Моделировать торговые и складские операции, а также любые схемы движения товаров. </w:t>
      </w:r>
      <w:r w:rsidRPr="007C6B1B">
        <w:br/>
        <w:t xml:space="preserve">• Оформлять и распечатывать все первичные документы. </w:t>
      </w:r>
      <w:r w:rsidRPr="007C6B1B">
        <w:br/>
        <w:t xml:space="preserve">• Учитывать, распределять и контролировать оплаты по документам в целом и по отдельным товарным позициям. </w:t>
      </w:r>
      <w:r w:rsidRPr="007C6B1B">
        <w:br/>
        <w:t xml:space="preserve">• Реализовать различные схемы взаимодействия с клиентами и партнерами, в том числе куплю-продажу, комиссию, консигнацию и др. </w:t>
      </w:r>
      <w:r w:rsidRPr="007C6B1B">
        <w:br/>
        <w:t xml:space="preserve">• Контролировать расчеты с контрагентами, в том числе в рамках договоров. </w:t>
      </w:r>
      <w:r w:rsidRPr="007C6B1B">
        <w:br/>
        <w:t xml:space="preserve">• Реализовать разнообразные и гибкие схемы ценообразования. </w:t>
      </w:r>
      <w:r w:rsidRPr="007C6B1B">
        <w:br/>
        <w:t xml:space="preserve">• Учитывать дополнительные затраты, в том числе таможенные пошлины, транспортные расходы и прочее. </w:t>
      </w:r>
      <w:r w:rsidRPr="007C6B1B">
        <w:br/>
        <w:t xml:space="preserve">• Вести учет товаров по партиям, сериям, фасовкам, </w:t>
      </w:r>
      <w:proofErr w:type="spellStart"/>
      <w:proofErr w:type="gramStart"/>
      <w:r w:rsidRPr="007C6B1B">
        <w:t>штрих-кодам</w:t>
      </w:r>
      <w:proofErr w:type="spellEnd"/>
      <w:proofErr w:type="gramEnd"/>
      <w:r w:rsidRPr="007C6B1B">
        <w:t xml:space="preserve">, местам хранения и другим произвольным характеристикам. </w:t>
      </w:r>
      <w:r w:rsidRPr="007C6B1B">
        <w:br/>
        <w:t xml:space="preserve">• Вести учет </w:t>
      </w:r>
      <w:proofErr w:type="spellStart"/>
      <w:r w:rsidRPr="007C6B1B">
        <w:t>предосталяемых</w:t>
      </w:r>
      <w:proofErr w:type="spellEnd"/>
      <w:r w:rsidRPr="007C6B1B">
        <w:t xml:space="preserve"> услуг. </w:t>
      </w:r>
      <w:r w:rsidRPr="007C6B1B">
        <w:br/>
        <w:t xml:space="preserve">• Получать оперативные данные и аналитическую отчетность. </w:t>
      </w:r>
      <w:r w:rsidRPr="007C6B1B">
        <w:br/>
        <w:t xml:space="preserve">Детализация учета, которую обеспечивает ФРЕГАТ-СКЛАД, позволяет с максимальной степенью точности вести учет остатков товара и определять необходимые запасы, производить </w:t>
      </w:r>
      <w:proofErr w:type="spellStart"/>
      <w:r w:rsidRPr="007C6B1B">
        <w:t>потоварный</w:t>
      </w:r>
      <w:proofErr w:type="spellEnd"/>
      <w:r w:rsidRPr="007C6B1B">
        <w:t xml:space="preserve"> анализ объемов реализации, оценивать оборачиваемость товаров по различным аналитическим критериям и характеристикам товаров, контролировать оплаты, расчеты с клиентами и многое другое.</w:t>
      </w:r>
    </w:p>
    <w:p w:rsidR="00A028DE" w:rsidRPr="00687B3E" w:rsidRDefault="00A028DE" w:rsidP="007C6B1B">
      <w:pPr>
        <w:pStyle w:val="a5"/>
        <w:numPr>
          <w:ilvl w:val="1"/>
          <w:numId w:val="10"/>
        </w:numPr>
        <w:spacing w:after="240" w:line="276" w:lineRule="auto"/>
        <w:jc w:val="center"/>
        <w:rPr>
          <w:b/>
          <w:sz w:val="28"/>
          <w:szCs w:val="28"/>
        </w:rPr>
      </w:pPr>
      <w:r w:rsidRPr="007C6B1B">
        <w:br w:type="page"/>
      </w:r>
      <w:r w:rsidRPr="00687B3E">
        <w:rPr>
          <w:b/>
          <w:sz w:val="28"/>
          <w:szCs w:val="28"/>
        </w:rPr>
        <w:lastRenderedPageBreak/>
        <w:t>Скриншоты.</w:t>
      </w:r>
    </w:p>
    <w:p w:rsidR="00A028DE" w:rsidRPr="007C6B1B" w:rsidRDefault="00A028DE" w:rsidP="007C6B1B">
      <w:pPr>
        <w:spacing w:after="240" w:line="276" w:lineRule="auto"/>
        <w:rPr>
          <w:b/>
        </w:rPr>
      </w:pPr>
      <w:r w:rsidRPr="007C6B1B">
        <w:rPr>
          <w:noProof/>
        </w:rPr>
        <w:drawing>
          <wp:inline distT="0" distB="0" distL="0" distR="0">
            <wp:extent cx="5940425" cy="4648383"/>
            <wp:effectExtent l="19050" t="0" r="3175" b="0"/>
            <wp:docPr id="118" name="Bild" descr="http://s11.directupload.net/images/100315/ucr64m3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" descr="http://s11.directupload.net/images/100315/ucr64m3q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48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8DE" w:rsidRPr="007C6B1B" w:rsidRDefault="00A028DE" w:rsidP="007C6B1B">
      <w:pPr>
        <w:spacing w:after="240" w:line="276" w:lineRule="auto"/>
        <w:rPr>
          <w:b/>
        </w:rPr>
      </w:pPr>
      <w:r w:rsidRPr="007C6B1B">
        <w:rPr>
          <w:noProof/>
        </w:rPr>
        <w:lastRenderedPageBreak/>
        <w:drawing>
          <wp:inline distT="0" distB="0" distL="0" distR="0">
            <wp:extent cx="5940425" cy="4640957"/>
            <wp:effectExtent l="19050" t="0" r="3175" b="0"/>
            <wp:docPr id="121" name="Bild" descr="http://s6b.directupload.net/images/100315/fcahuz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" descr="http://s6b.directupload.net/images/100315/fcahuz84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40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8DE" w:rsidRPr="007C6B1B" w:rsidRDefault="00A028DE" w:rsidP="007C6B1B">
      <w:pPr>
        <w:spacing w:after="240" w:line="276" w:lineRule="auto"/>
        <w:rPr>
          <w:b/>
        </w:rPr>
      </w:pPr>
      <w:r w:rsidRPr="007C6B1B">
        <w:rPr>
          <w:noProof/>
        </w:rPr>
        <w:drawing>
          <wp:inline distT="0" distB="0" distL="0" distR="0">
            <wp:extent cx="5940425" cy="3801872"/>
            <wp:effectExtent l="19050" t="0" r="3175" b="0"/>
            <wp:docPr id="124" name="Bild" descr="http://s8b.directupload.net/images/100315/lbyv2qq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" descr="http://s8b.directupload.net/images/100315/lbyv2qqm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01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B1B" w:rsidRPr="007C6B1B" w:rsidRDefault="007C6B1B" w:rsidP="007C6B1B">
      <w:pPr>
        <w:spacing w:after="240" w:line="276" w:lineRule="auto"/>
      </w:pPr>
      <w:r w:rsidRPr="00687B3E">
        <w:rPr>
          <w:b/>
          <w:sz w:val="28"/>
          <w:szCs w:val="28"/>
        </w:rPr>
        <w:lastRenderedPageBreak/>
        <w:t>Вывод</w:t>
      </w:r>
      <w:r w:rsidRPr="007C6B1B">
        <w:rPr>
          <w:b/>
        </w:rPr>
        <w:t xml:space="preserve">: </w:t>
      </w:r>
      <w:r w:rsidRPr="007C6B1B">
        <w:t xml:space="preserve">в результате выполнения лабораторной работы мы научились понимать </w:t>
      </w:r>
      <w:proofErr w:type="gramStart"/>
      <w:r w:rsidRPr="007C6B1B">
        <w:t>экономические задачи, решаемые в бухгалтерии при учете материальных ценностей и разработали</w:t>
      </w:r>
      <w:proofErr w:type="gramEnd"/>
      <w:r w:rsidRPr="007C6B1B">
        <w:t xml:space="preserve"> АРМ бухгалтера по решению пяти экономических задач.</w:t>
      </w:r>
    </w:p>
    <w:sectPr w:rsidR="007C6B1B" w:rsidRPr="007C6B1B" w:rsidSect="00C65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3158"/>
    <w:multiLevelType w:val="multilevel"/>
    <w:tmpl w:val="19E6FF68"/>
    <w:lvl w:ilvl="0">
      <w:start w:val="4"/>
      <w:numFmt w:val="decimal"/>
      <w:lvlText w:val="%1."/>
      <w:lvlJc w:val="left"/>
      <w:pPr>
        <w:ind w:left="1035" w:hanging="360"/>
      </w:pPr>
      <w:rPr>
        <w:rFonts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39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5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  <w:b/>
      </w:rPr>
    </w:lvl>
  </w:abstractNum>
  <w:abstractNum w:abstractNumId="1">
    <w:nsid w:val="08A37DDE"/>
    <w:multiLevelType w:val="hybridMultilevel"/>
    <w:tmpl w:val="E3189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B2CC0"/>
    <w:multiLevelType w:val="hybridMultilevel"/>
    <w:tmpl w:val="6A246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405A1"/>
    <w:multiLevelType w:val="multilevel"/>
    <w:tmpl w:val="5AC24D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25172927"/>
    <w:multiLevelType w:val="hybridMultilevel"/>
    <w:tmpl w:val="B6BE3B42"/>
    <w:lvl w:ilvl="0" w:tplc="A7781BD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377BA9"/>
    <w:multiLevelType w:val="hybridMultilevel"/>
    <w:tmpl w:val="C0ECBB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723E5"/>
    <w:multiLevelType w:val="multilevel"/>
    <w:tmpl w:val="A8A2C11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7">
    <w:nsid w:val="30E04A8C"/>
    <w:multiLevelType w:val="multilevel"/>
    <w:tmpl w:val="4C549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35" w:hanging="67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42AC7D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483E2639"/>
    <w:multiLevelType w:val="multilevel"/>
    <w:tmpl w:val="8CB2F6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0">
    <w:nsid w:val="499D495E"/>
    <w:multiLevelType w:val="multilevel"/>
    <w:tmpl w:val="5AC24D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65C92C66"/>
    <w:multiLevelType w:val="multilevel"/>
    <w:tmpl w:val="10B2BF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7A60032B"/>
    <w:multiLevelType w:val="hybridMultilevel"/>
    <w:tmpl w:val="7D6048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515082"/>
    <w:multiLevelType w:val="multilevel"/>
    <w:tmpl w:val="9FA643F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6"/>
  </w:num>
  <w:num w:numId="9">
    <w:abstractNumId w:val="9"/>
  </w:num>
  <w:num w:numId="10">
    <w:abstractNumId w:val="0"/>
  </w:num>
  <w:num w:numId="11">
    <w:abstractNumId w:val="11"/>
  </w:num>
  <w:num w:numId="12">
    <w:abstractNumId w:val="3"/>
  </w:num>
  <w:num w:numId="13">
    <w:abstractNumId w:val="13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A06D1"/>
    <w:rsid w:val="000007CC"/>
    <w:rsid w:val="00007EC7"/>
    <w:rsid w:val="00046AE8"/>
    <w:rsid w:val="000B388A"/>
    <w:rsid w:val="000C0AD9"/>
    <w:rsid w:val="000E1305"/>
    <w:rsid w:val="0016619A"/>
    <w:rsid w:val="001B02CB"/>
    <w:rsid w:val="001B0AAE"/>
    <w:rsid w:val="001B6BE1"/>
    <w:rsid w:val="001C4C83"/>
    <w:rsid w:val="001D182D"/>
    <w:rsid w:val="001D54DC"/>
    <w:rsid w:val="002315FF"/>
    <w:rsid w:val="002C32BD"/>
    <w:rsid w:val="00352C64"/>
    <w:rsid w:val="003864CA"/>
    <w:rsid w:val="00461AA7"/>
    <w:rsid w:val="004B60EC"/>
    <w:rsid w:val="005306B1"/>
    <w:rsid w:val="00543BFD"/>
    <w:rsid w:val="005637C9"/>
    <w:rsid w:val="005A2B4A"/>
    <w:rsid w:val="00630F4E"/>
    <w:rsid w:val="006414E9"/>
    <w:rsid w:val="00666F24"/>
    <w:rsid w:val="00687B3E"/>
    <w:rsid w:val="006F027A"/>
    <w:rsid w:val="007310D5"/>
    <w:rsid w:val="0075553D"/>
    <w:rsid w:val="007C3324"/>
    <w:rsid w:val="007C6B1B"/>
    <w:rsid w:val="007E7C2F"/>
    <w:rsid w:val="00811120"/>
    <w:rsid w:val="0084717C"/>
    <w:rsid w:val="00854813"/>
    <w:rsid w:val="009505AF"/>
    <w:rsid w:val="00995F4A"/>
    <w:rsid w:val="00A028DE"/>
    <w:rsid w:val="00B63EC1"/>
    <w:rsid w:val="00B819DE"/>
    <w:rsid w:val="00B9561C"/>
    <w:rsid w:val="00C65BB6"/>
    <w:rsid w:val="00C724AE"/>
    <w:rsid w:val="00CF0DEA"/>
    <w:rsid w:val="00CF1D51"/>
    <w:rsid w:val="00D95B41"/>
    <w:rsid w:val="00EA06D1"/>
    <w:rsid w:val="00ED3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allout" idref="#_x0000_s1057"/>
        <o:r id="V:Rule14" type="callout" idref="#_x0000_s1056"/>
        <o:r id="V:Rule15" type="callout" idref="#_x0000_s1055"/>
        <o:r id="V:Rule16" type="callout" idref="#_x0000_s1054"/>
        <o:r id="V:Rule17" type="callout" idref="#_x0000_s1043"/>
        <o:r id="V:Rule18" type="connector" idref="#_x0000_s1098">
          <o:proxy start="" idref="#_x0000_s1082" connectloc="3"/>
          <o:proxy end="" idref="#_x0000_s1081" connectloc="1"/>
        </o:r>
        <o:r id="V:Rule19" type="connector" idref="#_x0000_s1091">
          <o:proxy start="" idref="#_x0000_s1078" connectloc="2"/>
          <o:proxy end="" idref="#_x0000_s1084" connectloc="0"/>
        </o:r>
        <o:r id="V:Rule20" type="connector" idref="#_x0000_s1100">
          <o:proxy start="" idref="#_x0000_s1084" connectloc="2"/>
          <o:proxy end="" idref="#_x0000_s1085" connectloc="0"/>
        </o:r>
        <o:r id="V:Rule21" type="connector" idref="#_x0000_s1092">
          <o:proxy start="" idref="#_x0000_s1078" connectloc="2"/>
          <o:proxy end="" idref="#_x0000_s1080" connectloc="0"/>
        </o:r>
        <o:r id="V:Rule22" type="connector" idref="#_x0000_s1096">
          <o:proxy start="" idref="#_x0000_s1081" connectloc="2"/>
          <o:proxy end="" idref="#_x0000_s1085" connectloc="0"/>
        </o:r>
        <o:r id="V:Rule23" type="connector" idref="#_x0000_s1097">
          <o:proxy start="" idref="#_x0000_s1083" connectloc="3"/>
          <o:proxy end="" idref="#_x0000_s1082" connectloc="1"/>
        </o:r>
        <o:r id="V:Rule24" type="connector" idref="#_x0000_s1087"/>
        <o:r id="V:Rule25" type="connector" idref="#_x0000_s1094">
          <o:proxy start="" idref="#_x0000_s1078" connectloc="2"/>
          <o:proxy end="" idref="#_x0000_s1090" connectloc="0"/>
        </o:r>
        <o:r id="V:Rule26" type="connector" idref="#_x0000_s1095">
          <o:proxy start="" idref="#_x0000_s1086" connectloc="1"/>
          <o:proxy end="" idref="#_x0000_s1081" connectloc="3"/>
        </o:r>
        <o:r id="V:Rule27" type="connector" idref="#_x0000_s1088"/>
        <o:r id="V:Rule28" type="connector" idref="#_x0000_s1099">
          <o:proxy start="" idref="#_x0000_s1080" connectloc="2"/>
          <o:proxy end="" idref="#_x0000_s1083" connectloc="0"/>
        </o:r>
        <o:r id="V:Rule29" type="connector" idref="#_x0000_s1093">
          <o:proxy start="" idref="#_x0000_s1078" connectloc="2"/>
          <o:proxy end="" idref="#_x0000_s1089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6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B388A"/>
    <w:pPr>
      <w:keepNext/>
      <w:keepLines/>
      <w:widowControl w:val="0"/>
      <w:adjustRightInd w:val="0"/>
      <w:spacing w:before="200" w:line="360" w:lineRule="atLeast"/>
      <w:jc w:val="both"/>
      <w:textAlignment w:val="baseline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EA06D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A06D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rsid w:val="00EA06D1"/>
    <w:pPr>
      <w:keepLines/>
      <w:tabs>
        <w:tab w:val="center" w:pos="4320"/>
        <w:tab w:val="right" w:pos="8640"/>
      </w:tabs>
    </w:pPr>
    <w:rPr>
      <w:rFonts w:ascii="Arial" w:hAnsi="Arial"/>
      <w:spacing w:val="-4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EA06D1"/>
    <w:rPr>
      <w:rFonts w:ascii="Arial" w:eastAsia="Times New Roman" w:hAnsi="Arial" w:cs="Times New Roman"/>
      <w:spacing w:val="-4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A06D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A06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724A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24AE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otnote reference"/>
    <w:basedOn w:val="a0"/>
    <w:semiHidden/>
    <w:rsid w:val="002315FF"/>
    <w:rPr>
      <w:vertAlign w:val="superscript"/>
    </w:rPr>
  </w:style>
  <w:style w:type="character" w:styleId="a9">
    <w:name w:val="Strong"/>
    <w:basedOn w:val="a0"/>
    <w:uiPriority w:val="22"/>
    <w:qFormat/>
    <w:rsid w:val="00630F4E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0B388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chitaem.ru/dict/stoimost~.htm" TargetMode="External"/><Relationship Id="rId13" Type="http://schemas.openxmlformats.org/officeDocument/2006/relationships/hyperlink" Target="http://www.poschitaem.ru/dict/stoimost~.htm" TargetMode="External"/><Relationship Id="rId18" Type="http://schemas.openxmlformats.org/officeDocument/2006/relationships/image" Target="media/image3.emf"/><Relationship Id="rId26" Type="http://schemas.openxmlformats.org/officeDocument/2006/relationships/oleObject" Target="embeddings/oleObject5.bin"/><Relationship Id="rId39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5.emf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47" Type="http://schemas.openxmlformats.org/officeDocument/2006/relationships/theme" Target="theme/theme1.xml"/><Relationship Id="rId7" Type="http://schemas.openxmlformats.org/officeDocument/2006/relationships/hyperlink" Target="http://www.poschitaem.ru/dict/uchet.htm" TargetMode="External"/><Relationship Id="rId12" Type="http://schemas.openxmlformats.org/officeDocument/2006/relationships/hyperlink" Target="http://www.poschitaem.ru/dict/uchet.htm" TargetMode="External"/><Relationship Id="rId17" Type="http://schemas.openxmlformats.org/officeDocument/2006/relationships/oleObject" Target="embeddings/oleObject1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1.bin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image" Target="media/image4.png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hyperlink" Target="http://www.poschitaem.ru/dict/cennosti.htm" TargetMode="External"/><Relationship Id="rId11" Type="http://schemas.openxmlformats.org/officeDocument/2006/relationships/hyperlink" Target="http://www.poschitaem.ru/dict/cennosti.htm" TargetMode="Externa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2.bin"/><Relationship Id="rId45" Type="http://schemas.openxmlformats.org/officeDocument/2006/relationships/image" Target="media/image18.jpeg"/><Relationship Id="rId5" Type="http://schemas.openxmlformats.org/officeDocument/2006/relationships/hyperlink" Target="http://www.poschitaem.ru/dict/cennosti.htm" TargetMode="External"/><Relationship Id="rId15" Type="http://schemas.openxmlformats.org/officeDocument/2006/relationships/image" Target="media/image1.png"/><Relationship Id="rId23" Type="http://schemas.openxmlformats.org/officeDocument/2006/relationships/image" Target="media/image6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hyperlink" Target="http://www.poschitaem.ru/dict/cennosti.htm" TargetMode="External"/><Relationship Id="rId19" Type="http://schemas.openxmlformats.org/officeDocument/2006/relationships/oleObject" Target="embeddings/oleObject2.bin"/><Relationship Id="rId31" Type="http://schemas.openxmlformats.org/officeDocument/2006/relationships/image" Target="media/image10.emf"/><Relationship Id="rId44" Type="http://schemas.openxmlformats.org/officeDocument/2006/relationships/image" Target="media/image17.jpeg"/><Relationship Id="rId4" Type="http://schemas.openxmlformats.org/officeDocument/2006/relationships/webSettings" Target="webSettings.xml"/><Relationship Id="rId9" Type="http://schemas.openxmlformats.org/officeDocument/2006/relationships/hyperlink" Target="http://www.poschitaem.ru/dict/uchet.htm" TargetMode="External"/><Relationship Id="rId14" Type="http://schemas.openxmlformats.org/officeDocument/2006/relationships/hyperlink" Target="http://www.poschitaem.ru/dict/uchet.htm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8.wmf"/><Relationship Id="rId30" Type="http://schemas.openxmlformats.org/officeDocument/2006/relationships/oleObject" Target="embeddings/oleObject7.bin"/><Relationship Id="rId35" Type="http://schemas.openxmlformats.org/officeDocument/2006/relationships/image" Target="media/image12.wmf"/><Relationship Id="rId43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28</Pages>
  <Words>1999</Words>
  <Characters>11396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VAkivis</cp:lastModifiedBy>
  <cp:revision>16</cp:revision>
  <dcterms:created xsi:type="dcterms:W3CDTF">2010-03-21T16:55:00Z</dcterms:created>
  <dcterms:modified xsi:type="dcterms:W3CDTF">2010-06-15T07:36:00Z</dcterms:modified>
</cp:coreProperties>
</file>